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067F" w14:textId="77777777" w:rsidR="00EF2D97" w:rsidRDefault="002C7CBA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sz w:val="20"/>
        </w:rPr>
        <w:t xml:space="preserve"> </w:t>
      </w:r>
      <w:r w:rsidR="007B29D5">
        <w:rPr>
          <w:noProof/>
          <w:snapToGrid/>
          <w:sz w:val="20"/>
          <w:lang w:val="fr-FR" w:eastAsia="fr-FR"/>
        </w:rPr>
        <w:drawing>
          <wp:inline distT="0" distB="0" distL="0" distR="0" wp14:anchorId="734B23BD" wp14:editId="24A7055E">
            <wp:extent cx="2162175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051C" w14:textId="77777777"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  <w:bookmarkStart w:id="0" w:name="QuickMark"/>
      <w:bookmarkEnd w:id="0"/>
    </w:p>
    <w:p w14:paraId="0F19EE3F" w14:textId="77777777"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14:paraId="70D5B004" w14:textId="77777777"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14:paraId="50CE6E15" w14:textId="77777777"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14:paraId="1A61F35F" w14:textId="77777777"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14:paraId="3AC251E3" w14:textId="77777777"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14:paraId="4BCC4B27" w14:textId="77777777"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14:paraId="776C0143" w14:textId="77777777" w:rsidR="00EF2D97" w:rsidRPr="0025388B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14:paraId="05796F57" w14:textId="77777777" w:rsidR="000A5F54" w:rsidRDefault="000A5F54" w:rsidP="000A5F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Luxembourg, </w:t>
      </w:r>
      <w:r w:rsidR="0020478E">
        <w:rPr>
          <w:rFonts w:ascii="Times New Roman" w:hAnsi="Times New Roman"/>
        </w:rPr>
        <w:t>20</w:t>
      </w:r>
      <w:r w:rsidR="00561D85" w:rsidRPr="00692DC4">
        <w:rPr>
          <w:rFonts w:ascii="Times New Roman" w:hAnsi="Times New Roman"/>
        </w:rPr>
        <w:t xml:space="preserve"> </w:t>
      </w:r>
      <w:r w:rsidR="0020478E">
        <w:rPr>
          <w:rFonts w:ascii="Times New Roman" w:hAnsi="Times New Roman"/>
        </w:rPr>
        <w:t>August</w:t>
      </w:r>
      <w:r w:rsidR="00B13611" w:rsidRPr="00692DC4">
        <w:rPr>
          <w:rFonts w:ascii="Times New Roman" w:hAnsi="Times New Roman"/>
        </w:rPr>
        <w:t xml:space="preserve"> </w:t>
      </w:r>
      <w:r w:rsidRPr="00692DC4">
        <w:rPr>
          <w:rFonts w:ascii="Times New Roman" w:hAnsi="Times New Roman"/>
        </w:rPr>
        <w:t>20</w:t>
      </w:r>
      <w:r w:rsidR="0040613B">
        <w:rPr>
          <w:rFonts w:ascii="Times New Roman" w:hAnsi="Times New Roman"/>
        </w:rPr>
        <w:t>2</w:t>
      </w:r>
      <w:r w:rsidR="0020478E">
        <w:rPr>
          <w:rFonts w:ascii="Times New Roman" w:hAnsi="Times New Roman"/>
        </w:rPr>
        <w:t>1</w:t>
      </w:r>
    </w:p>
    <w:p w14:paraId="1EB103CC" w14:textId="77777777" w:rsidR="000A5F54" w:rsidRPr="00DC20EC" w:rsidRDefault="000A5F54" w:rsidP="000A5F54">
      <w:pPr>
        <w:jc w:val="center"/>
        <w:rPr>
          <w:rFonts w:ascii="Times New Roman" w:hAnsi="Times New Roman"/>
          <w:sz w:val="20"/>
        </w:rPr>
      </w:pPr>
    </w:p>
    <w:p w14:paraId="07EB5C84" w14:textId="77777777" w:rsidR="000A5F54" w:rsidRPr="00675BBF" w:rsidRDefault="00E16F1B" w:rsidP="00675BBF">
      <w:pPr>
        <w:spacing w:after="120"/>
        <w:jc w:val="center"/>
        <w:rPr>
          <w:rFonts w:ascii="Times New Roman" w:hAnsi="Times New Roman"/>
          <w:b/>
          <w:smallCaps/>
          <w:szCs w:val="24"/>
        </w:rPr>
      </w:pPr>
      <w:r w:rsidRPr="00675BBF">
        <w:rPr>
          <w:rFonts w:ascii="Times New Roman" w:hAnsi="Times New Roman"/>
          <w:b/>
          <w:smallCaps/>
          <w:color w:val="0070C0"/>
          <w:szCs w:val="24"/>
        </w:rPr>
        <w:t xml:space="preserve">WEEK-END in </w:t>
      </w:r>
      <w:proofErr w:type="gramStart"/>
      <w:r w:rsidR="005233D6">
        <w:rPr>
          <w:rFonts w:ascii="Times New Roman" w:hAnsi="Times New Roman"/>
          <w:b/>
          <w:smallCaps/>
          <w:color w:val="0070C0"/>
          <w:szCs w:val="24"/>
        </w:rPr>
        <w:t>BITCHE</w:t>
      </w:r>
      <w:r w:rsidRPr="00675BBF">
        <w:rPr>
          <w:rFonts w:ascii="Times New Roman" w:hAnsi="Times New Roman"/>
          <w:b/>
          <w:smallCaps/>
          <w:color w:val="0070C0"/>
          <w:szCs w:val="24"/>
        </w:rPr>
        <w:t xml:space="preserve"> </w:t>
      </w:r>
      <w:r w:rsidR="00422FD5" w:rsidRPr="00675BBF">
        <w:rPr>
          <w:rFonts w:ascii="Times New Roman" w:hAnsi="Times New Roman"/>
          <w:b/>
          <w:smallCaps/>
          <w:color w:val="0070C0"/>
          <w:szCs w:val="24"/>
        </w:rPr>
        <w:t xml:space="preserve"> </w:t>
      </w:r>
      <w:r w:rsidR="00422FD5" w:rsidRPr="00675BBF">
        <w:rPr>
          <w:rFonts w:ascii="Times New Roman" w:hAnsi="Times New Roman"/>
          <w:b/>
          <w:smallCaps/>
          <w:szCs w:val="24"/>
        </w:rPr>
        <w:t>(</w:t>
      </w:r>
      <w:proofErr w:type="gramEnd"/>
      <w:r w:rsidR="0025388B" w:rsidRPr="00675BBF">
        <w:rPr>
          <w:rFonts w:ascii="Times New Roman" w:hAnsi="Times New Roman"/>
          <w:b/>
          <w:smallCaps/>
          <w:szCs w:val="24"/>
        </w:rPr>
        <w:t>F</w:t>
      </w:r>
      <w:r w:rsidR="00422FD5" w:rsidRPr="00675BBF">
        <w:rPr>
          <w:rFonts w:ascii="Times New Roman" w:hAnsi="Times New Roman"/>
          <w:b/>
          <w:smallCaps/>
          <w:szCs w:val="24"/>
        </w:rPr>
        <w:t>)</w:t>
      </w:r>
    </w:p>
    <w:p w14:paraId="6B48D84B" w14:textId="77777777" w:rsidR="000A5F54" w:rsidRPr="00675BBF" w:rsidRDefault="000153A2" w:rsidP="000A5F54">
      <w:pPr>
        <w:spacing w:before="120"/>
        <w:jc w:val="center"/>
        <w:rPr>
          <w:rFonts w:ascii="Times New Roman" w:hAnsi="Times New Roman"/>
          <w:b/>
          <w:smallCaps/>
          <w:szCs w:val="24"/>
        </w:rPr>
      </w:pPr>
      <w:r w:rsidRPr="00675BBF">
        <w:rPr>
          <w:rFonts w:ascii="Times New Roman" w:hAnsi="Times New Roman"/>
          <w:b/>
          <w:smallCaps/>
          <w:szCs w:val="24"/>
        </w:rPr>
        <w:t>Satur</w:t>
      </w:r>
      <w:r w:rsidR="00422FD5" w:rsidRPr="00675BBF">
        <w:rPr>
          <w:rFonts w:ascii="Times New Roman" w:hAnsi="Times New Roman"/>
          <w:b/>
          <w:smallCaps/>
          <w:szCs w:val="24"/>
        </w:rPr>
        <w:t>da</w:t>
      </w:r>
      <w:r w:rsidR="000A5F54" w:rsidRPr="00675BBF">
        <w:rPr>
          <w:rFonts w:ascii="Times New Roman" w:hAnsi="Times New Roman"/>
          <w:b/>
          <w:smallCaps/>
          <w:szCs w:val="24"/>
        </w:rPr>
        <w:t>y</w:t>
      </w:r>
      <w:r w:rsidR="0007452F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5233D6">
        <w:rPr>
          <w:rFonts w:ascii="Times New Roman" w:hAnsi="Times New Roman"/>
          <w:b/>
          <w:smallCaps/>
          <w:szCs w:val="24"/>
        </w:rPr>
        <w:t>2</w:t>
      </w:r>
      <w:r w:rsidR="0020478E">
        <w:rPr>
          <w:rFonts w:ascii="Times New Roman" w:hAnsi="Times New Roman"/>
          <w:b/>
          <w:smallCaps/>
          <w:szCs w:val="24"/>
        </w:rPr>
        <w:t>5</w:t>
      </w:r>
      <w:r w:rsidR="00CE4BEE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5233D6">
        <w:rPr>
          <w:rFonts w:ascii="Times New Roman" w:hAnsi="Times New Roman"/>
          <w:b/>
          <w:smallCaps/>
          <w:szCs w:val="24"/>
        </w:rPr>
        <w:t>September</w:t>
      </w:r>
      <w:r w:rsidR="00422FD5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68631F" w:rsidRPr="00675BBF">
        <w:rPr>
          <w:rFonts w:ascii="Times New Roman" w:hAnsi="Times New Roman"/>
          <w:b/>
          <w:smallCaps/>
          <w:szCs w:val="24"/>
        </w:rPr>
        <w:t xml:space="preserve">&amp; </w:t>
      </w:r>
      <w:r w:rsidRPr="00675BBF">
        <w:rPr>
          <w:rFonts w:ascii="Times New Roman" w:hAnsi="Times New Roman"/>
          <w:b/>
          <w:smallCaps/>
          <w:szCs w:val="24"/>
        </w:rPr>
        <w:t>Sun</w:t>
      </w:r>
      <w:r w:rsidR="0068631F" w:rsidRPr="00675BBF">
        <w:rPr>
          <w:rFonts w:ascii="Times New Roman" w:hAnsi="Times New Roman"/>
          <w:b/>
          <w:smallCaps/>
          <w:szCs w:val="24"/>
        </w:rPr>
        <w:t xml:space="preserve">day </w:t>
      </w:r>
      <w:r w:rsidR="005233D6">
        <w:rPr>
          <w:rFonts w:ascii="Times New Roman" w:hAnsi="Times New Roman"/>
          <w:b/>
          <w:smallCaps/>
          <w:szCs w:val="24"/>
        </w:rPr>
        <w:t>2</w:t>
      </w:r>
      <w:r w:rsidR="0020478E">
        <w:rPr>
          <w:rFonts w:ascii="Times New Roman" w:hAnsi="Times New Roman"/>
          <w:b/>
          <w:smallCaps/>
          <w:szCs w:val="24"/>
        </w:rPr>
        <w:t>6</w:t>
      </w:r>
      <w:r w:rsidR="00CE4BEE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5233D6">
        <w:rPr>
          <w:rFonts w:ascii="Times New Roman" w:hAnsi="Times New Roman"/>
          <w:b/>
          <w:smallCaps/>
          <w:szCs w:val="24"/>
        </w:rPr>
        <w:t>September</w:t>
      </w:r>
      <w:r w:rsidR="00692DC4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0A5F54" w:rsidRPr="00675BBF">
        <w:rPr>
          <w:rFonts w:ascii="Times New Roman" w:hAnsi="Times New Roman"/>
          <w:b/>
          <w:smallCaps/>
          <w:szCs w:val="24"/>
        </w:rPr>
        <w:t>20</w:t>
      </w:r>
      <w:r w:rsidR="0040613B">
        <w:rPr>
          <w:rFonts w:ascii="Times New Roman" w:hAnsi="Times New Roman"/>
          <w:b/>
          <w:smallCaps/>
          <w:szCs w:val="24"/>
        </w:rPr>
        <w:t>2</w:t>
      </w:r>
      <w:r w:rsidR="0020478E">
        <w:rPr>
          <w:rFonts w:ascii="Times New Roman" w:hAnsi="Times New Roman"/>
          <w:b/>
          <w:smallCaps/>
          <w:szCs w:val="24"/>
        </w:rPr>
        <w:t>1</w:t>
      </w:r>
    </w:p>
    <w:p w14:paraId="649E92C1" w14:textId="77777777" w:rsidR="000A5F54" w:rsidRDefault="000A5F54" w:rsidP="000A5F54">
      <w:pPr>
        <w:jc w:val="center"/>
        <w:rPr>
          <w:rFonts w:ascii="Times New Roman" w:hAnsi="Times New Roman"/>
          <w:b/>
          <w:u w:val="single"/>
        </w:rPr>
      </w:pPr>
    </w:p>
    <w:p w14:paraId="3270EA54" w14:textId="77777777" w:rsidR="000A5F54" w:rsidRDefault="000A5F54" w:rsidP="000A5F54">
      <w:pPr>
        <w:rPr>
          <w:rFonts w:ascii="Times New Roman" w:hAnsi="Times New Roman"/>
        </w:rPr>
      </w:pPr>
    </w:p>
    <w:p w14:paraId="30DA67CA" w14:textId="31894178" w:rsidR="005233D6" w:rsidRDefault="00692DC4" w:rsidP="000320C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>We are pleased to</w:t>
      </w:r>
      <w:r w:rsidR="00422FD5">
        <w:rPr>
          <w:rFonts w:ascii="Times New Roman" w:hAnsi="Times New Roman"/>
          <w:szCs w:val="24"/>
          <w:lang w:val="en-GB" w:eastAsia="en-GB"/>
        </w:rPr>
        <w:t xml:space="preserve"> </w:t>
      </w:r>
      <w:r w:rsidR="00F8155D">
        <w:rPr>
          <w:rFonts w:ascii="Times New Roman" w:hAnsi="Times New Roman"/>
          <w:szCs w:val="24"/>
          <w:lang w:val="en-GB" w:eastAsia="en-GB"/>
        </w:rPr>
        <w:t xml:space="preserve">invite you to a </w:t>
      </w:r>
      <w:r w:rsidR="001B40DB">
        <w:rPr>
          <w:rFonts w:ascii="Times New Roman" w:hAnsi="Times New Roman"/>
          <w:szCs w:val="24"/>
          <w:lang w:val="en-GB" w:eastAsia="en-GB"/>
        </w:rPr>
        <w:t xml:space="preserve">journey to </w:t>
      </w:r>
      <w:r w:rsidR="005233D6">
        <w:rPr>
          <w:rFonts w:ascii="Times New Roman" w:hAnsi="Times New Roman"/>
          <w:szCs w:val="24"/>
          <w:lang w:val="en-GB" w:eastAsia="en-GB"/>
        </w:rPr>
        <w:t>Bitche</w:t>
      </w:r>
      <w:r w:rsidR="000320C7">
        <w:rPr>
          <w:rFonts w:ascii="Times New Roman" w:hAnsi="Times New Roman"/>
          <w:szCs w:val="24"/>
          <w:lang w:val="en-GB" w:eastAsia="en-GB"/>
        </w:rPr>
        <w:t xml:space="preserve"> </w:t>
      </w:r>
      <w:r>
        <w:rPr>
          <w:rFonts w:ascii="Times New Roman" w:hAnsi="Times New Roman"/>
          <w:szCs w:val="24"/>
          <w:lang w:val="en-GB" w:eastAsia="en-GB"/>
        </w:rPr>
        <w:t xml:space="preserve">for the weekend </w:t>
      </w:r>
      <w:r w:rsidR="0030360A">
        <w:rPr>
          <w:rFonts w:ascii="Times New Roman" w:hAnsi="Times New Roman"/>
          <w:szCs w:val="24"/>
          <w:lang w:val="en-GB" w:eastAsia="en-GB"/>
        </w:rPr>
        <w:t>of 25</w:t>
      </w:r>
      <w:r w:rsidR="00F8155D" w:rsidRPr="00902755">
        <w:rPr>
          <w:rFonts w:ascii="Times New Roman" w:hAnsi="Times New Roman"/>
          <w:color w:val="0070C0"/>
          <w:szCs w:val="24"/>
          <w:lang w:val="en-GB" w:eastAsia="en-GB"/>
        </w:rPr>
        <w:t xml:space="preserve"> </w:t>
      </w:r>
      <w:r w:rsidR="0025388B" w:rsidRPr="00902755">
        <w:rPr>
          <w:rFonts w:ascii="Times New Roman" w:hAnsi="Times New Roman"/>
          <w:color w:val="0070C0"/>
          <w:szCs w:val="24"/>
          <w:lang w:val="en-GB" w:eastAsia="en-GB"/>
        </w:rPr>
        <w:t xml:space="preserve">and </w:t>
      </w:r>
      <w:r w:rsidR="005233D6">
        <w:rPr>
          <w:rFonts w:ascii="Times New Roman" w:hAnsi="Times New Roman"/>
          <w:color w:val="0070C0"/>
          <w:szCs w:val="24"/>
          <w:lang w:val="en-GB" w:eastAsia="en-GB"/>
        </w:rPr>
        <w:t>2</w:t>
      </w:r>
      <w:r w:rsidR="0020478E">
        <w:rPr>
          <w:rFonts w:ascii="Times New Roman" w:hAnsi="Times New Roman"/>
          <w:color w:val="0070C0"/>
          <w:szCs w:val="24"/>
          <w:lang w:val="en-GB" w:eastAsia="en-GB"/>
        </w:rPr>
        <w:t>6</w:t>
      </w:r>
      <w:r w:rsidR="00941EB8" w:rsidRPr="00902755">
        <w:rPr>
          <w:rFonts w:ascii="Times New Roman" w:hAnsi="Times New Roman"/>
          <w:color w:val="0070C0"/>
          <w:szCs w:val="24"/>
          <w:lang w:val="en-GB" w:eastAsia="en-GB"/>
        </w:rPr>
        <w:t xml:space="preserve"> </w:t>
      </w:r>
      <w:r w:rsidR="005233D6">
        <w:rPr>
          <w:rFonts w:ascii="Times New Roman" w:hAnsi="Times New Roman"/>
          <w:color w:val="0070C0"/>
          <w:szCs w:val="24"/>
          <w:lang w:val="en-GB" w:eastAsia="en-GB"/>
        </w:rPr>
        <w:t>September</w:t>
      </w:r>
      <w:r w:rsidR="000153A2" w:rsidRPr="00902755">
        <w:rPr>
          <w:rFonts w:ascii="Times New Roman" w:hAnsi="Times New Roman"/>
          <w:color w:val="0070C0"/>
          <w:szCs w:val="24"/>
          <w:lang w:val="en-GB" w:eastAsia="en-GB"/>
        </w:rPr>
        <w:t xml:space="preserve"> </w:t>
      </w:r>
      <w:r w:rsidRPr="00902755">
        <w:rPr>
          <w:rFonts w:ascii="Times New Roman" w:hAnsi="Times New Roman"/>
          <w:color w:val="0070C0"/>
          <w:szCs w:val="24"/>
          <w:lang w:val="en-GB" w:eastAsia="en-GB"/>
        </w:rPr>
        <w:t>20</w:t>
      </w:r>
      <w:r w:rsidR="0040613B">
        <w:rPr>
          <w:rFonts w:ascii="Times New Roman" w:hAnsi="Times New Roman"/>
          <w:color w:val="0070C0"/>
          <w:szCs w:val="24"/>
          <w:lang w:val="en-GB" w:eastAsia="en-GB"/>
        </w:rPr>
        <w:t>2</w:t>
      </w:r>
      <w:r w:rsidR="0020478E">
        <w:rPr>
          <w:rFonts w:ascii="Times New Roman" w:hAnsi="Times New Roman"/>
          <w:color w:val="0070C0"/>
          <w:szCs w:val="24"/>
          <w:lang w:val="en-GB" w:eastAsia="en-GB"/>
        </w:rPr>
        <w:t>1</w:t>
      </w:r>
      <w:r w:rsidR="000320C7">
        <w:rPr>
          <w:rFonts w:ascii="Times New Roman" w:hAnsi="Times New Roman"/>
          <w:szCs w:val="24"/>
          <w:lang w:val="en-GB" w:eastAsia="en-GB"/>
        </w:rPr>
        <w:t xml:space="preserve">. </w:t>
      </w:r>
    </w:p>
    <w:p w14:paraId="45CC90F7" w14:textId="77777777" w:rsidR="00F8155D" w:rsidRPr="005233D6" w:rsidRDefault="000320C7" w:rsidP="000320C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 xml:space="preserve">We will </w:t>
      </w:r>
      <w:r w:rsidR="005233D6">
        <w:rPr>
          <w:rFonts w:ascii="Times New Roman" w:hAnsi="Times New Roman"/>
          <w:szCs w:val="24"/>
          <w:lang w:val="en-GB" w:eastAsia="en-GB"/>
        </w:rPr>
        <w:t>have the opportunity to play from 1</w:t>
      </w:r>
      <w:r w:rsidR="0020478E">
        <w:rPr>
          <w:rFonts w:ascii="Times New Roman" w:hAnsi="Times New Roman"/>
          <w:szCs w:val="24"/>
          <w:lang w:val="en-GB" w:eastAsia="en-GB"/>
        </w:rPr>
        <w:t>0</w:t>
      </w:r>
      <w:r w:rsidR="005233D6">
        <w:rPr>
          <w:rFonts w:ascii="Times New Roman" w:hAnsi="Times New Roman"/>
          <w:szCs w:val="24"/>
          <w:lang w:val="en-GB" w:eastAsia="en-GB"/>
        </w:rPr>
        <w:t>:</w:t>
      </w:r>
      <w:r w:rsidR="0020478E">
        <w:rPr>
          <w:rFonts w:ascii="Times New Roman" w:hAnsi="Times New Roman"/>
          <w:szCs w:val="24"/>
          <w:lang w:val="en-GB" w:eastAsia="en-GB"/>
        </w:rPr>
        <w:t>4</w:t>
      </w:r>
      <w:r w:rsidR="005233D6">
        <w:rPr>
          <w:rFonts w:ascii="Times New Roman" w:hAnsi="Times New Roman"/>
          <w:szCs w:val="24"/>
          <w:lang w:val="en-GB" w:eastAsia="en-GB"/>
        </w:rPr>
        <w:t>0</w:t>
      </w:r>
      <w:r w:rsidR="00961F0D">
        <w:rPr>
          <w:rFonts w:ascii="Times New Roman" w:hAnsi="Times New Roman"/>
          <w:szCs w:val="24"/>
          <w:lang w:val="en-GB" w:eastAsia="en-GB"/>
        </w:rPr>
        <w:t>,</w:t>
      </w:r>
      <w:r w:rsidR="00F8155D">
        <w:rPr>
          <w:rFonts w:ascii="Times New Roman" w:hAnsi="Times New Roman"/>
          <w:szCs w:val="24"/>
          <w:lang w:val="en-GB" w:eastAsia="en-GB"/>
        </w:rPr>
        <w:t xml:space="preserve"> </w:t>
      </w:r>
      <w:r w:rsidR="00941EB8">
        <w:rPr>
          <w:rFonts w:ascii="Times New Roman" w:hAnsi="Times New Roman"/>
          <w:szCs w:val="24"/>
          <w:lang w:val="en-GB" w:eastAsia="en-GB"/>
        </w:rPr>
        <w:t>on Saturday</w:t>
      </w:r>
      <w:r w:rsidR="00961F0D">
        <w:rPr>
          <w:rFonts w:ascii="Times New Roman" w:hAnsi="Times New Roman"/>
          <w:szCs w:val="24"/>
          <w:lang w:val="en-GB" w:eastAsia="en-GB"/>
        </w:rPr>
        <w:t>,</w:t>
      </w:r>
      <w:r w:rsidR="00941EB8">
        <w:rPr>
          <w:rFonts w:ascii="Times New Roman" w:hAnsi="Times New Roman"/>
          <w:szCs w:val="24"/>
          <w:lang w:val="en-GB" w:eastAsia="en-GB"/>
        </w:rPr>
        <w:t xml:space="preserve"> </w:t>
      </w:r>
      <w:r w:rsidR="00961F0D">
        <w:rPr>
          <w:rFonts w:ascii="Times New Roman" w:hAnsi="Times New Roman"/>
          <w:szCs w:val="24"/>
          <w:lang w:val="en-GB" w:eastAsia="en-GB"/>
        </w:rPr>
        <w:t>our</w:t>
      </w:r>
      <w:r w:rsidR="005233D6">
        <w:rPr>
          <w:rFonts w:ascii="Times New Roman" w:hAnsi="Times New Roman"/>
          <w:szCs w:val="24"/>
          <w:lang w:val="en-GB" w:eastAsia="en-GB"/>
        </w:rPr>
        <w:t xml:space="preserve"> first round of golf </w:t>
      </w:r>
      <w:r w:rsidR="00641FBF">
        <w:rPr>
          <w:rFonts w:ascii="Times New Roman" w:hAnsi="Times New Roman"/>
          <w:szCs w:val="24"/>
          <w:lang w:val="en-GB" w:eastAsia="en-GB"/>
        </w:rPr>
        <w:t>and</w:t>
      </w:r>
      <w:r w:rsidR="00961F0D">
        <w:rPr>
          <w:rFonts w:ascii="Times New Roman" w:hAnsi="Times New Roman"/>
          <w:szCs w:val="24"/>
          <w:lang w:val="en-GB" w:eastAsia="en-GB"/>
        </w:rPr>
        <w:t xml:space="preserve"> to </w:t>
      </w:r>
      <w:r w:rsidR="00641FBF">
        <w:rPr>
          <w:rFonts w:ascii="Times New Roman" w:hAnsi="Times New Roman"/>
          <w:szCs w:val="24"/>
          <w:lang w:val="en-GB" w:eastAsia="en-GB"/>
        </w:rPr>
        <w:t>stay</w:t>
      </w:r>
      <w:r w:rsidR="00941EB8">
        <w:rPr>
          <w:rFonts w:ascii="Times New Roman" w:hAnsi="Times New Roman"/>
          <w:szCs w:val="24"/>
          <w:lang w:val="en-GB" w:eastAsia="en-GB"/>
        </w:rPr>
        <w:t xml:space="preserve"> afterwards</w:t>
      </w:r>
      <w:r w:rsidR="00641FBF">
        <w:rPr>
          <w:rFonts w:ascii="Times New Roman" w:hAnsi="Times New Roman"/>
          <w:szCs w:val="24"/>
          <w:lang w:val="en-GB" w:eastAsia="en-GB"/>
        </w:rPr>
        <w:t xml:space="preserve"> at the </w:t>
      </w:r>
      <w:r w:rsidR="005233D6">
        <w:rPr>
          <w:rFonts w:ascii="Times New Roman" w:hAnsi="Times New Roman"/>
          <w:szCs w:val="24"/>
          <w:lang w:val="en-GB" w:eastAsia="en-GB"/>
        </w:rPr>
        <w:t>Hôtel “</w:t>
      </w:r>
      <w:proofErr w:type="spellStart"/>
      <w:r w:rsidR="0020478E">
        <w:rPr>
          <w:rFonts w:ascii="Times New Roman" w:hAnsi="Times New Roman"/>
          <w:szCs w:val="24"/>
          <w:lang w:val="en-GB" w:eastAsia="en-GB"/>
        </w:rPr>
        <w:t>L’Auberge</w:t>
      </w:r>
      <w:proofErr w:type="spellEnd"/>
      <w:r w:rsidR="0020478E">
        <w:rPr>
          <w:rFonts w:ascii="Times New Roman" w:hAnsi="Times New Roman"/>
          <w:szCs w:val="24"/>
          <w:lang w:val="en-GB" w:eastAsia="en-GB"/>
        </w:rPr>
        <w:t xml:space="preserve"> des </w:t>
      </w:r>
      <w:proofErr w:type="spellStart"/>
      <w:r w:rsidR="0020478E">
        <w:rPr>
          <w:rFonts w:ascii="Times New Roman" w:hAnsi="Times New Roman"/>
          <w:szCs w:val="24"/>
          <w:lang w:val="en-GB" w:eastAsia="en-GB"/>
        </w:rPr>
        <w:t>mésanges</w:t>
      </w:r>
      <w:proofErr w:type="spellEnd"/>
      <w:r w:rsidR="005233D6">
        <w:rPr>
          <w:rFonts w:ascii="Times New Roman" w:hAnsi="Times New Roman"/>
          <w:szCs w:val="24"/>
          <w:lang w:val="en-GB" w:eastAsia="en-GB"/>
        </w:rPr>
        <w:t>”</w:t>
      </w:r>
      <w:r w:rsidR="00F8155D">
        <w:rPr>
          <w:rFonts w:ascii="Times New Roman" w:hAnsi="Times New Roman"/>
          <w:szCs w:val="24"/>
          <w:lang w:val="en-GB" w:eastAsia="en-GB"/>
        </w:rPr>
        <w:t xml:space="preserve"> </w:t>
      </w:r>
      <w:r>
        <w:rPr>
          <w:rFonts w:ascii="Times New Roman" w:hAnsi="Times New Roman"/>
          <w:szCs w:val="24"/>
          <w:lang w:val="en-GB" w:eastAsia="en-GB"/>
        </w:rPr>
        <w:t>(</w:t>
      </w:r>
      <w:r w:rsidR="005233D6">
        <w:rPr>
          <w:rFonts w:ascii="Times New Roman" w:hAnsi="Times New Roman"/>
          <w:i/>
          <w:sz w:val="20"/>
        </w:rPr>
        <w:t xml:space="preserve">Rue </w:t>
      </w:r>
      <w:r w:rsidR="0020478E">
        <w:rPr>
          <w:rFonts w:ascii="Times New Roman" w:hAnsi="Times New Roman"/>
          <w:i/>
          <w:sz w:val="20"/>
        </w:rPr>
        <w:t>des Vergers</w:t>
      </w:r>
      <w:r w:rsidR="0025388B">
        <w:rPr>
          <w:rFonts w:ascii="Times New Roman" w:hAnsi="Times New Roman"/>
          <w:i/>
          <w:sz w:val="20"/>
        </w:rPr>
        <w:t xml:space="preserve">– </w:t>
      </w:r>
      <w:r w:rsidR="005233D6">
        <w:rPr>
          <w:rFonts w:ascii="Times New Roman" w:hAnsi="Times New Roman"/>
          <w:i/>
          <w:sz w:val="20"/>
        </w:rPr>
        <w:t>57</w:t>
      </w:r>
      <w:r w:rsidR="0020478E">
        <w:rPr>
          <w:rFonts w:ascii="Times New Roman" w:hAnsi="Times New Roman"/>
          <w:i/>
          <w:sz w:val="20"/>
        </w:rPr>
        <w:t>960</w:t>
      </w:r>
      <w:r w:rsidR="0025388B">
        <w:rPr>
          <w:rFonts w:ascii="Times New Roman" w:hAnsi="Times New Roman"/>
          <w:i/>
          <w:sz w:val="20"/>
        </w:rPr>
        <w:t xml:space="preserve"> </w:t>
      </w:r>
      <w:proofErr w:type="spellStart"/>
      <w:r w:rsidR="0020478E">
        <w:rPr>
          <w:rFonts w:ascii="Times New Roman" w:hAnsi="Times New Roman"/>
          <w:i/>
          <w:sz w:val="20"/>
        </w:rPr>
        <w:t>Meisenthal</w:t>
      </w:r>
      <w:proofErr w:type="spellEnd"/>
      <w:r w:rsidR="00636A69">
        <w:rPr>
          <w:rFonts w:ascii="Times New Roman" w:hAnsi="Times New Roman"/>
          <w:i/>
          <w:sz w:val="20"/>
        </w:rPr>
        <w:t>)</w:t>
      </w:r>
      <w:r w:rsidR="005233D6">
        <w:rPr>
          <w:rFonts w:ascii="Times New Roman" w:hAnsi="Times New Roman"/>
          <w:i/>
          <w:sz w:val="20"/>
        </w:rPr>
        <w:t xml:space="preserve"> </w:t>
      </w:r>
      <w:r w:rsidR="0020478E" w:rsidRPr="0020478E">
        <w:rPr>
          <w:rFonts w:ascii="Times New Roman" w:hAnsi="Times New Roman"/>
          <w:szCs w:val="24"/>
        </w:rPr>
        <w:t>located 15’ away from the golf course,</w:t>
      </w:r>
      <w:r w:rsidR="0020478E" w:rsidRPr="0020478E">
        <w:rPr>
          <w:rFonts w:ascii="Times New Roman" w:hAnsi="Times New Roman"/>
          <w:sz w:val="20"/>
        </w:rPr>
        <w:t xml:space="preserve"> </w:t>
      </w:r>
      <w:r w:rsidR="005233D6" w:rsidRPr="005233D6">
        <w:rPr>
          <w:rFonts w:ascii="Times New Roman" w:hAnsi="Times New Roman"/>
          <w:szCs w:val="24"/>
        </w:rPr>
        <w:t xml:space="preserve">where we will have a </w:t>
      </w:r>
      <w:r w:rsidR="005233D6">
        <w:rPr>
          <w:rFonts w:ascii="Times New Roman" w:hAnsi="Times New Roman"/>
          <w:szCs w:val="24"/>
        </w:rPr>
        <w:t>“</w:t>
      </w:r>
      <w:r w:rsidR="005233D6" w:rsidRPr="005233D6">
        <w:rPr>
          <w:rFonts w:ascii="Times New Roman" w:hAnsi="Times New Roman"/>
          <w:szCs w:val="24"/>
        </w:rPr>
        <w:t>Three course menu</w:t>
      </w:r>
      <w:r w:rsidR="005233D6">
        <w:rPr>
          <w:rFonts w:ascii="Times New Roman" w:hAnsi="Times New Roman"/>
          <w:szCs w:val="24"/>
        </w:rPr>
        <w:t>”</w:t>
      </w:r>
      <w:r w:rsidR="005233D6" w:rsidRPr="005233D6">
        <w:rPr>
          <w:rFonts w:ascii="Times New Roman" w:hAnsi="Times New Roman"/>
          <w:szCs w:val="24"/>
        </w:rPr>
        <w:t xml:space="preserve"> served at 19:30</w:t>
      </w:r>
      <w:r w:rsidR="00422FD5" w:rsidRPr="005233D6">
        <w:rPr>
          <w:rFonts w:ascii="Times New Roman" w:hAnsi="Times New Roman"/>
          <w:szCs w:val="24"/>
          <w:lang w:val="en-GB" w:eastAsia="en-GB"/>
        </w:rPr>
        <w:t>.</w:t>
      </w:r>
      <w:r w:rsidR="005233D6">
        <w:rPr>
          <w:rFonts w:ascii="Times New Roman" w:hAnsi="Times New Roman"/>
          <w:szCs w:val="24"/>
          <w:lang w:val="en-GB" w:eastAsia="en-GB"/>
        </w:rPr>
        <w:t xml:space="preserve"> We have </w:t>
      </w:r>
      <w:r w:rsidR="00961F0D">
        <w:rPr>
          <w:rFonts w:ascii="Times New Roman" w:hAnsi="Times New Roman"/>
          <w:szCs w:val="24"/>
          <w:lang w:val="en-GB" w:eastAsia="en-GB"/>
        </w:rPr>
        <w:t>pre-</w:t>
      </w:r>
      <w:r w:rsidR="005233D6">
        <w:rPr>
          <w:rFonts w:ascii="Times New Roman" w:hAnsi="Times New Roman"/>
          <w:szCs w:val="24"/>
          <w:lang w:val="en-GB" w:eastAsia="en-GB"/>
        </w:rPr>
        <w:t>booked double and single rooms, and you will also have your Breakfast</w:t>
      </w:r>
      <w:r w:rsidR="0020478E">
        <w:rPr>
          <w:rFonts w:ascii="Times New Roman" w:hAnsi="Times New Roman"/>
          <w:szCs w:val="24"/>
          <w:lang w:val="en-GB" w:eastAsia="en-GB"/>
        </w:rPr>
        <w:t xml:space="preserve"> there</w:t>
      </w:r>
      <w:r w:rsidR="001310BF">
        <w:rPr>
          <w:rFonts w:ascii="Times New Roman" w:hAnsi="Times New Roman"/>
          <w:szCs w:val="24"/>
          <w:lang w:val="en-GB" w:eastAsia="en-GB"/>
        </w:rPr>
        <w:t>,</w:t>
      </w:r>
      <w:r w:rsidR="005233D6">
        <w:rPr>
          <w:rFonts w:ascii="Times New Roman" w:hAnsi="Times New Roman"/>
          <w:szCs w:val="24"/>
          <w:lang w:val="en-GB" w:eastAsia="en-GB"/>
        </w:rPr>
        <w:t xml:space="preserve"> Sunday morning, before we will be called on the Tee-box </w:t>
      </w:r>
      <w:r w:rsidR="001310BF">
        <w:rPr>
          <w:rFonts w:ascii="Times New Roman" w:hAnsi="Times New Roman"/>
          <w:szCs w:val="24"/>
          <w:lang w:val="en-GB" w:eastAsia="en-GB"/>
        </w:rPr>
        <w:t xml:space="preserve">starting </w:t>
      </w:r>
      <w:r w:rsidR="0020478E">
        <w:rPr>
          <w:rFonts w:ascii="Times New Roman" w:hAnsi="Times New Roman"/>
          <w:szCs w:val="24"/>
          <w:lang w:val="en-GB" w:eastAsia="en-GB"/>
        </w:rPr>
        <w:t xml:space="preserve">from </w:t>
      </w:r>
      <w:r w:rsidR="005233D6">
        <w:rPr>
          <w:rFonts w:ascii="Times New Roman" w:hAnsi="Times New Roman"/>
          <w:szCs w:val="24"/>
          <w:lang w:val="en-GB" w:eastAsia="en-GB"/>
        </w:rPr>
        <w:t xml:space="preserve"> </w:t>
      </w:r>
      <w:r w:rsidR="0020478E">
        <w:rPr>
          <w:rFonts w:ascii="Times New Roman" w:hAnsi="Times New Roman"/>
          <w:szCs w:val="24"/>
          <w:lang w:val="en-GB" w:eastAsia="en-GB"/>
        </w:rPr>
        <w:t>9</w:t>
      </w:r>
      <w:r w:rsidR="005233D6">
        <w:rPr>
          <w:rFonts w:ascii="Times New Roman" w:hAnsi="Times New Roman"/>
          <w:szCs w:val="24"/>
          <w:lang w:val="en-GB" w:eastAsia="en-GB"/>
        </w:rPr>
        <w:t>:</w:t>
      </w:r>
      <w:r w:rsidR="0020478E">
        <w:rPr>
          <w:rFonts w:ascii="Times New Roman" w:hAnsi="Times New Roman"/>
          <w:szCs w:val="24"/>
          <w:lang w:val="en-GB" w:eastAsia="en-GB"/>
        </w:rPr>
        <w:t>00  on</w:t>
      </w:r>
      <w:r w:rsidR="005233D6">
        <w:rPr>
          <w:rFonts w:ascii="Times New Roman" w:hAnsi="Times New Roman"/>
          <w:szCs w:val="24"/>
          <w:lang w:val="en-GB" w:eastAsia="en-GB"/>
        </w:rPr>
        <w:t xml:space="preserve"> for </w:t>
      </w:r>
      <w:r w:rsidR="001310BF">
        <w:rPr>
          <w:rFonts w:ascii="Times New Roman" w:hAnsi="Times New Roman"/>
          <w:szCs w:val="24"/>
          <w:lang w:val="en-GB" w:eastAsia="en-GB"/>
        </w:rPr>
        <w:t>our</w:t>
      </w:r>
      <w:r w:rsidR="005233D6">
        <w:rPr>
          <w:rFonts w:ascii="Times New Roman" w:hAnsi="Times New Roman"/>
          <w:szCs w:val="24"/>
          <w:lang w:val="en-GB" w:eastAsia="en-GB"/>
        </w:rPr>
        <w:t xml:space="preserve"> second round of golf.</w:t>
      </w:r>
    </w:p>
    <w:p w14:paraId="53E232BD" w14:textId="77777777" w:rsidR="008D5955" w:rsidRDefault="005233D6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GB" w:eastAsia="en-GB"/>
        </w:rPr>
        <w:t xml:space="preserve">The </w:t>
      </w:r>
      <w:r w:rsidR="00625D61">
        <w:rPr>
          <w:rFonts w:ascii="Times New Roman" w:hAnsi="Times New Roman"/>
          <w:szCs w:val="24"/>
          <w:lang w:val="en-GB" w:eastAsia="en-GB"/>
        </w:rPr>
        <w:t xml:space="preserve">package we have </w:t>
      </w:r>
      <w:r w:rsidR="008A6DE1">
        <w:rPr>
          <w:rFonts w:ascii="Times New Roman" w:hAnsi="Times New Roman"/>
          <w:szCs w:val="24"/>
          <w:lang w:val="en-GB" w:eastAsia="en-GB"/>
        </w:rPr>
        <w:t>negotiated includes</w:t>
      </w:r>
      <w:r w:rsidR="00625D61">
        <w:rPr>
          <w:rFonts w:ascii="Times New Roman" w:hAnsi="Times New Roman"/>
          <w:szCs w:val="24"/>
          <w:lang w:val="en-GB" w:eastAsia="en-GB"/>
        </w:rPr>
        <w:t xml:space="preserve"> </w:t>
      </w:r>
      <w:r w:rsidR="0020478E">
        <w:rPr>
          <w:rFonts w:ascii="Times New Roman" w:hAnsi="Times New Roman"/>
          <w:szCs w:val="24"/>
          <w:lang w:val="en-GB" w:eastAsia="en-GB"/>
        </w:rPr>
        <w:t>per pers</w:t>
      </w:r>
      <w:r w:rsidR="008A6DE1">
        <w:rPr>
          <w:rFonts w:ascii="Times New Roman" w:hAnsi="Times New Roman"/>
          <w:szCs w:val="24"/>
          <w:lang w:val="en-GB" w:eastAsia="en-GB"/>
        </w:rPr>
        <w:t>.:</w:t>
      </w:r>
      <w:r w:rsidR="0020478E">
        <w:rPr>
          <w:rFonts w:ascii="Times New Roman" w:hAnsi="Times New Roman"/>
          <w:szCs w:val="24"/>
          <w:lang w:val="en-GB" w:eastAsia="en-GB"/>
        </w:rPr>
        <w:t xml:space="preserve"> 2 green-fees,</w:t>
      </w:r>
      <w:r w:rsidR="007547D6">
        <w:rPr>
          <w:rFonts w:ascii="Times New Roman" w:hAnsi="Times New Roman"/>
        </w:rPr>
        <w:t xml:space="preserve"> </w:t>
      </w:r>
      <w:r w:rsidR="0020478E">
        <w:rPr>
          <w:rFonts w:ascii="Times New Roman" w:hAnsi="Times New Roman"/>
        </w:rPr>
        <w:t xml:space="preserve">the accommodation double or single, three course diner, </w:t>
      </w:r>
      <w:r w:rsidR="008A6DE1">
        <w:rPr>
          <w:rFonts w:ascii="Times New Roman" w:hAnsi="Times New Roman"/>
        </w:rPr>
        <w:t>water/</w:t>
      </w:r>
      <w:r w:rsidR="0020478E">
        <w:rPr>
          <w:rFonts w:ascii="Times New Roman" w:hAnsi="Times New Roman"/>
        </w:rPr>
        <w:t xml:space="preserve">red/white wine </w:t>
      </w:r>
      <w:r w:rsidR="008A6DE1">
        <w:rPr>
          <w:rFonts w:ascii="Times New Roman" w:hAnsi="Times New Roman"/>
        </w:rPr>
        <w:t>(3x 0,25l), coffee/tea.</w:t>
      </w:r>
    </w:p>
    <w:p w14:paraId="27C162CA" w14:textId="63D9B139" w:rsidR="008A6DE1" w:rsidRDefault="008A6DE1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links: </w:t>
      </w:r>
      <w:hyperlink r:id="rId6" w:history="1">
        <w:r w:rsidRPr="003F240D">
          <w:rPr>
            <w:rStyle w:val="Lienhypertexte"/>
            <w:rFonts w:ascii="Times New Roman" w:hAnsi="Times New Roman"/>
          </w:rPr>
          <w:t>https://golf-bitche.com</w:t>
        </w:r>
      </w:hyperlink>
      <w:r>
        <w:rPr>
          <w:rFonts w:ascii="Times New Roman" w:hAnsi="Times New Roman"/>
        </w:rPr>
        <w:t xml:space="preserve"> and </w:t>
      </w:r>
      <w:hyperlink r:id="rId7" w:history="1">
        <w:r w:rsidR="0030360A" w:rsidRPr="008D0DAC">
          <w:rPr>
            <w:rStyle w:val="Lienhypertexte"/>
            <w:rFonts w:ascii="Times New Roman" w:hAnsi="Times New Roman"/>
          </w:rPr>
          <w:t>https://aubergedesmesanges.fr</w:t>
        </w:r>
      </w:hyperlink>
      <w:r w:rsidR="0030360A">
        <w:rPr>
          <w:rFonts w:ascii="Times New Roman" w:hAnsi="Times New Roman"/>
        </w:rPr>
        <w:t xml:space="preserve"> .</w:t>
      </w:r>
    </w:p>
    <w:p w14:paraId="40F7A8F6" w14:textId="77777777" w:rsidR="00625D61" w:rsidRDefault="000A5F54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 w:rsidRPr="00870EA5">
        <w:rPr>
          <w:rFonts w:ascii="Times New Roman" w:hAnsi="Times New Roman"/>
          <w:szCs w:val="24"/>
          <w:lang w:val="en-GB" w:eastAsia="en-GB"/>
        </w:rPr>
        <w:t xml:space="preserve">The formula will be </w:t>
      </w:r>
      <w:r w:rsidR="00636A69">
        <w:rPr>
          <w:rFonts w:ascii="Times New Roman" w:hAnsi="Times New Roman"/>
          <w:szCs w:val="24"/>
          <w:lang w:val="en-GB" w:eastAsia="en-GB"/>
        </w:rPr>
        <w:t>explained to you together with the flight composition few days before the first round.</w:t>
      </w:r>
    </w:p>
    <w:p w14:paraId="7819CD71" w14:textId="77777777" w:rsidR="000A5F54" w:rsidRPr="00870EA5" w:rsidRDefault="00625D61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 xml:space="preserve">For those of you who will play this course for the first time, </w:t>
      </w:r>
      <w:r w:rsidR="001310BF">
        <w:rPr>
          <w:rFonts w:ascii="Times New Roman" w:hAnsi="Times New Roman"/>
          <w:szCs w:val="24"/>
          <w:lang w:val="en-GB" w:eastAsia="en-GB"/>
        </w:rPr>
        <w:t xml:space="preserve">you have to know that </w:t>
      </w:r>
      <w:r>
        <w:rPr>
          <w:rFonts w:ascii="Times New Roman" w:hAnsi="Times New Roman"/>
          <w:szCs w:val="24"/>
          <w:lang w:val="en-GB" w:eastAsia="en-GB"/>
        </w:rPr>
        <w:t xml:space="preserve">it’s probably one of the best maintained and most beautiful course from the all “Grande </w:t>
      </w:r>
      <w:proofErr w:type="spellStart"/>
      <w:r>
        <w:rPr>
          <w:rFonts w:ascii="Times New Roman" w:hAnsi="Times New Roman"/>
          <w:szCs w:val="24"/>
          <w:lang w:val="en-GB" w:eastAsia="en-GB"/>
        </w:rPr>
        <w:t>Région</w:t>
      </w:r>
      <w:proofErr w:type="spellEnd"/>
      <w:r>
        <w:rPr>
          <w:rFonts w:ascii="Times New Roman" w:hAnsi="Times New Roman"/>
          <w:szCs w:val="24"/>
          <w:lang w:val="en-GB" w:eastAsia="en-GB"/>
        </w:rPr>
        <w:t>”,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</w:t>
      </w:r>
      <w:r w:rsidR="008D5955">
        <w:rPr>
          <w:rFonts w:ascii="Times New Roman" w:hAnsi="Times New Roman"/>
          <w:szCs w:val="24"/>
          <w:lang w:val="en-GB" w:eastAsia="en-GB"/>
        </w:rPr>
        <w:t>quite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</w:t>
      </w:r>
      <w:r w:rsidR="001B40DB">
        <w:rPr>
          <w:rFonts w:ascii="Times New Roman" w:hAnsi="Times New Roman"/>
          <w:szCs w:val="24"/>
          <w:lang w:val="en-GB" w:eastAsia="en-GB"/>
        </w:rPr>
        <w:t>easy to play</w:t>
      </w:r>
      <w:r>
        <w:rPr>
          <w:rFonts w:ascii="Times New Roman" w:hAnsi="Times New Roman"/>
          <w:szCs w:val="24"/>
          <w:lang w:val="en-GB" w:eastAsia="en-GB"/>
        </w:rPr>
        <w:t xml:space="preserve"> (except one quite long up-hill)</w:t>
      </w:r>
      <w:r w:rsidR="008D5955">
        <w:rPr>
          <w:rFonts w:ascii="Times New Roman" w:hAnsi="Times New Roman"/>
          <w:szCs w:val="24"/>
          <w:lang w:val="en-GB" w:eastAsia="en-GB"/>
        </w:rPr>
        <w:t>;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</w:t>
      </w:r>
      <w:r w:rsidR="008D5955">
        <w:rPr>
          <w:rFonts w:ascii="Times New Roman" w:hAnsi="Times New Roman"/>
          <w:szCs w:val="24"/>
          <w:lang w:val="en-GB" w:eastAsia="en-GB"/>
        </w:rPr>
        <w:t xml:space="preserve">please contact </w:t>
      </w:r>
      <w:r w:rsidR="00E46CEE">
        <w:rPr>
          <w:rFonts w:ascii="Times New Roman" w:hAnsi="Times New Roman"/>
          <w:szCs w:val="24"/>
          <w:lang w:val="en-GB" w:eastAsia="en-GB"/>
        </w:rPr>
        <w:t>the</w:t>
      </w:r>
      <w:r w:rsidR="008D5955">
        <w:rPr>
          <w:rFonts w:ascii="Times New Roman" w:hAnsi="Times New Roman"/>
          <w:szCs w:val="24"/>
          <w:lang w:val="en-GB" w:eastAsia="en-GB"/>
        </w:rPr>
        <w:t xml:space="preserve"> Club for booking a </w:t>
      </w:r>
      <w:r w:rsidR="00641FBF" w:rsidRPr="00870EA5">
        <w:rPr>
          <w:rFonts w:ascii="Times New Roman" w:hAnsi="Times New Roman"/>
          <w:szCs w:val="24"/>
          <w:lang w:val="en-GB" w:eastAsia="en-GB"/>
        </w:rPr>
        <w:t>bugg</w:t>
      </w:r>
      <w:r w:rsidR="008D5955">
        <w:rPr>
          <w:rFonts w:ascii="Times New Roman" w:hAnsi="Times New Roman"/>
          <w:szCs w:val="24"/>
          <w:lang w:val="en-GB" w:eastAsia="en-GB"/>
        </w:rPr>
        <w:t>y</w:t>
      </w:r>
      <w:r w:rsidR="00692DC4">
        <w:rPr>
          <w:rFonts w:ascii="Times New Roman" w:hAnsi="Times New Roman"/>
          <w:szCs w:val="24"/>
          <w:lang w:val="en-GB" w:eastAsia="en-GB"/>
        </w:rPr>
        <w:t xml:space="preserve"> </w:t>
      </w:r>
      <w:r w:rsidR="008D5955">
        <w:rPr>
          <w:rFonts w:ascii="Times New Roman" w:hAnsi="Times New Roman"/>
          <w:szCs w:val="24"/>
          <w:lang w:val="en-GB" w:eastAsia="en-GB"/>
        </w:rPr>
        <w:t>if needed</w:t>
      </w:r>
      <w:r w:rsidR="00641FBF" w:rsidRPr="00870EA5">
        <w:rPr>
          <w:rFonts w:ascii="Times New Roman" w:hAnsi="Times New Roman"/>
          <w:szCs w:val="24"/>
          <w:lang w:val="en-GB" w:eastAsia="en-GB"/>
        </w:rPr>
        <w:t>.</w:t>
      </w:r>
    </w:p>
    <w:p w14:paraId="10EB4D5B" w14:textId="77777777" w:rsidR="000A5F54" w:rsidRDefault="00641FBF" w:rsidP="00464617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en-GB" w:eastAsia="en-GB"/>
        </w:rPr>
      </w:pPr>
      <w:r w:rsidRPr="00870EA5">
        <w:rPr>
          <w:rFonts w:ascii="Times New Roman" w:hAnsi="Times New Roman"/>
          <w:szCs w:val="24"/>
          <w:lang w:val="en-GB" w:eastAsia="en-GB"/>
        </w:rPr>
        <w:t xml:space="preserve">Travel time from Luxembourg to </w:t>
      </w:r>
      <w:r w:rsidR="00625D61">
        <w:rPr>
          <w:rFonts w:ascii="Times New Roman" w:hAnsi="Times New Roman"/>
          <w:szCs w:val="24"/>
          <w:lang w:val="en-GB" w:eastAsia="en-GB"/>
        </w:rPr>
        <w:t>Bitche</w:t>
      </w:r>
      <w:r w:rsidRPr="00870EA5">
        <w:rPr>
          <w:rFonts w:ascii="Times New Roman" w:hAnsi="Times New Roman"/>
          <w:szCs w:val="24"/>
          <w:lang w:val="en-GB" w:eastAsia="en-GB"/>
        </w:rPr>
        <w:t xml:space="preserve"> is </w:t>
      </w:r>
      <w:r w:rsidR="000C727B">
        <w:rPr>
          <w:rFonts w:ascii="Times New Roman" w:hAnsi="Times New Roman"/>
          <w:szCs w:val="24"/>
          <w:lang w:val="en-GB" w:eastAsia="en-GB"/>
        </w:rPr>
        <w:t xml:space="preserve">just </w:t>
      </w:r>
      <w:r w:rsidR="009E2E18">
        <w:rPr>
          <w:rFonts w:ascii="Times New Roman" w:hAnsi="Times New Roman"/>
          <w:szCs w:val="24"/>
          <w:lang w:val="en-GB" w:eastAsia="en-GB"/>
        </w:rPr>
        <w:t xml:space="preserve">around </w:t>
      </w:r>
      <w:r w:rsidR="000C727B">
        <w:rPr>
          <w:rFonts w:ascii="Times New Roman" w:hAnsi="Times New Roman"/>
          <w:szCs w:val="24"/>
          <w:lang w:val="en-GB" w:eastAsia="en-GB"/>
        </w:rPr>
        <w:t xml:space="preserve">2 </w:t>
      </w:r>
      <w:r w:rsidR="009E2E18">
        <w:rPr>
          <w:rFonts w:ascii="Times New Roman" w:hAnsi="Times New Roman"/>
          <w:szCs w:val="24"/>
          <w:lang w:val="en-GB" w:eastAsia="en-GB"/>
        </w:rPr>
        <w:t>hours</w:t>
      </w:r>
      <w:r w:rsidR="000C727B">
        <w:rPr>
          <w:rFonts w:ascii="Times New Roman" w:hAnsi="Times New Roman"/>
          <w:szCs w:val="24"/>
          <w:lang w:val="en-GB" w:eastAsia="en-GB"/>
        </w:rPr>
        <w:t>.</w:t>
      </w:r>
    </w:p>
    <w:p w14:paraId="2E0365B7" w14:textId="77777777" w:rsidR="009E2E18" w:rsidRDefault="009E2E18" w:rsidP="00464617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 xml:space="preserve">The </w:t>
      </w:r>
      <w:r w:rsidR="001310BF">
        <w:rPr>
          <w:rFonts w:ascii="Times New Roman" w:hAnsi="Times New Roman"/>
          <w:szCs w:val="24"/>
          <w:lang w:val="en-GB" w:eastAsia="en-GB"/>
        </w:rPr>
        <w:t>Hôtel</w:t>
      </w:r>
      <w:r>
        <w:rPr>
          <w:rFonts w:ascii="Times New Roman" w:hAnsi="Times New Roman"/>
          <w:szCs w:val="24"/>
          <w:lang w:val="en-GB" w:eastAsia="en-GB"/>
        </w:rPr>
        <w:t xml:space="preserve"> offers a limited number of rooms: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204"/>
        <w:gridCol w:w="1205"/>
        <w:gridCol w:w="2313"/>
      </w:tblGrid>
      <w:tr w:rsidR="00C75123" w14:paraId="3DA161C5" w14:textId="77777777" w:rsidTr="00C75123">
        <w:trPr>
          <w:jc w:val="center"/>
        </w:trPr>
        <w:tc>
          <w:tcPr>
            <w:tcW w:w="3119" w:type="dxa"/>
            <w:vAlign w:val="center"/>
          </w:tcPr>
          <w:p w14:paraId="5361E629" w14:textId="77777777" w:rsidR="00C75123" w:rsidRDefault="00C75123" w:rsidP="0062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DC79413" w14:textId="77777777" w:rsidR="00C75123" w:rsidRPr="00C75123" w:rsidRDefault="00C75123" w:rsidP="00D662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GB" w:eastAsia="en-GB"/>
              </w:rPr>
            </w:pPr>
            <w:r w:rsidRPr="00C75123">
              <w:rPr>
                <w:rFonts w:ascii="Times New Roman" w:hAnsi="Times New Roman"/>
                <w:b/>
                <w:szCs w:val="24"/>
                <w:lang w:val="en-GB" w:eastAsia="en-GB"/>
              </w:rPr>
              <w:t xml:space="preserve">Occupation Double </w:t>
            </w:r>
            <w:r w:rsidRPr="00C75123">
              <w:rPr>
                <w:rFonts w:ascii="Times New Roman" w:hAnsi="Times New Roman"/>
                <w:b/>
                <w:color w:val="0070C0"/>
                <w:szCs w:val="24"/>
                <w:lang w:val="en-GB" w:eastAsia="en-GB"/>
              </w:rPr>
              <w:t>*</w:t>
            </w:r>
          </w:p>
        </w:tc>
        <w:tc>
          <w:tcPr>
            <w:tcW w:w="2313" w:type="dxa"/>
            <w:vAlign w:val="center"/>
          </w:tcPr>
          <w:p w14:paraId="1C888D4C" w14:textId="77777777" w:rsidR="00C75123" w:rsidRPr="00C75123" w:rsidRDefault="00C75123" w:rsidP="00D662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GB" w:eastAsia="en-GB"/>
              </w:rPr>
            </w:pPr>
            <w:r w:rsidRPr="00C75123">
              <w:rPr>
                <w:rFonts w:ascii="Times New Roman" w:hAnsi="Times New Roman"/>
                <w:b/>
                <w:szCs w:val="24"/>
                <w:lang w:val="en-GB" w:eastAsia="en-GB"/>
              </w:rPr>
              <w:t xml:space="preserve">Occupation Single </w:t>
            </w:r>
            <w:r w:rsidRPr="00C75123">
              <w:rPr>
                <w:rFonts w:ascii="Times New Roman" w:hAnsi="Times New Roman"/>
                <w:b/>
                <w:color w:val="0070C0"/>
                <w:szCs w:val="24"/>
                <w:lang w:val="en-GB" w:eastAsia="en-GB"/>
              </w:rPr>
              <w:t>*</w:t>
            </w:r>
          </w:p>
        </w:tc>
      </w:tr>
      <w:tr w:rsidR="00C75123" w14:paraId="1248F59E" w14:textId="77777777" w:rsidTr="00C75123">
        <w:trPr>
          <w:trHeight w:val="427"/>
          <w:jc w:val="center"/>
        </w:trPr>
        <w:tc>
          <w:tcPr>
            <w:tcW w:w="3119" w:type="dxa"/>
            <w:vAlign w:val="center"/>
          </w:tcPr>
          <w:p w14:paraId="73308F24" w14:textId="77777777" w:rsidR="00C75123" w:rsidRPr="00C75123" w:rsidRDefault="00C75123" w:rsidP="00331F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GB" w:eastAsia="en-GB"/>
              </w:rPr>
            </w:pPr>
            <w:r w:rsidRPr="00C75123">
              <w:rPr>
                <w:rFonts w:ascii="Times New Roman" w:hAnsi="Times New Roman"/>
                <w:b/>
                <w:szCs w:val="24"/>
                <w:lang w:val="en-GB" w:eastAsia="en-GB"/>
              </w:rPr>
              <w:t>Golf Package</w:t>
            </w:r>
          </w:p>
        </w:tc>
        <w:tc>
          <w:tcPr>
            <w:tcW w:w="2409" w:type="dxa"/>
            <w:gridSpan w:val="2"/>
            <w:vAlign w:val="center"/>
          </w:tcPr>
          <w:p w14:paraId="28F04A58" w14:textId="77777777" w:rsidR="00C75123" w:rsidRPr="00C75123" w:rsidRDefault="00C75123" w:rsidP="008A6DE1">
            <w:pPr>
              <w:jc w:val="center"/>
              <w:rPr>
                <w:rFonts w:ascii="Times New Roman" w:hAnsi="Times New Roman"/>
                <w:b/>
              </w:rPr>
            </w:pPr>
            <w:r w:rsidRPr="00C75123">
              <w:rPr>
                <w:rFonts w:ascii="Times New Roman" w:hAnsi="Times New Roman"/>
                <w:b/>
              </w:rPr>
              <w:t>1</w:t>
            </w:r>
            <w:r w:rsidR="008A6DE1">
              <w:rPr>
                <w:rFonts w:ascii="Times New Roman" w:hAnsi="Times New Roman"/>
                <w:b/>
              </w:rPr>
              <w:t>78</w:t>
            </w:r>
            <w:r w:rsidRPr="00C75123">
              <w:rPr>
                <w:rFonts w:ascii="Times New Roman" w:hAnsi="Times New Roman"/>
                <w:b/>
              </w:rPr>
              <w:t>,00 €</w:t>
            </w:r>
          </w:p>
        </w:tc>
        <w:tc>
          <w:tcPr>
            <w:tcW w:w="2313" w:type="dxa"/>
            <w:vAlign w:val="center"/>
          </w:tcPr>
          <w:p w14:paraId="2560EBF6" w14:textId="77777777" w:rsidR="00C75123" w:rsidRPr="00C75123" w:rsidRDefault="008A6DE1" w:rsidP="00406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0613B">
              <w:rPr>
                <w:rFonts w:ascii="Times New Roman" w:hAnsi="Times New Roman"/>
                <w:b/>
              </w:rPr>
              <w:t>7</w:t>
            </w:r>
            <w:r w:rsidR="00C75123" w:rsidRPr="00C75123">
              <w:rPr>
                <w:rFonts w:ascii="Times New Roman" w:hAnsi="Times New Roman"/>
                <w:b/>
              </w:rPr>
              <w:t>,00 €</w:t>
            </w:r>
          </w:p>
        </w:tc>
      </w:tr>
      <w:tr w:rsidR="009401BC" w14:paraId="73A6855A" w14:textId="77777777" w:rsidTr="00086B83">
        <w:trPr>
          <w:trHeight w:val="427"/>
          <w:jc w:val="center"/>
        </w:trPr>
        <w:tc>
          <w:tcPr>
            <w:tcW w:w="3119" w:type="dxa"/>
            <w:vAlign w:val="center"/>
          </w:tcPr>
          <w:p w14:paraId="1403592F" w14:textId="77777777" w:rsidR="009401BC" w:rsidRPr="008A6DE1" w:rsidRDefault="009401BC" w:rsidP="009401B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lang w:val="en-GB" w:eastAsia="en-GB"/>
              </w:rPr>
            </w:pPr>
          </w:p>
        </w:tc>
        <w:tc>
          <w:tcPr>
            <w:tcW w:w="1204" w:type="dxa"/>
            <w:vAlign w:val="center"/>
          </w:tcPr>
          <w:p w14:paraId="5F812F0C" w14:textId="77777777" w:rsidR="009401BC" w:rsidRDefault="009401BC" w:rsidP="009401B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A6DE1">
              <w:rPr>
                <w:rFonts w:ascii="Times New Roman" w:hAnsi="Times New Roman"/>
                <w:b/>
                <w:sz w:val="20"/>
              </w:rPr>
              <w:t>Double bed</w:t>
            </w:r>
          </w:p>
          <w:p w14:paraId="79F6CA6E" w14:textId="77777777" w:rsidR="009401BC" w:rsidRPr="008A6DE1" w:rsidRDefault="009401BC" w:rsidP="009401B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D1</w:t>
            </w:r>
          </w:p>
        </w:tc>
        <w:tc>
          <w:tcPr>
            <w:tcW w:w="1205" w:type="dxa"/>
            <w:vAlign w:val="center"/>
          </w:tcPr>
          <w:p w14:paraId="0BC0CD75" w14:textId="77777777" w:rsidR="009401BC" w:rsidRDefault="009401BC" w:rsidP="009401B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sep.</w:t>
            </w:r>
            <w:r w:rsidRPr="008A6DE1">
              <w:rPr>
                <w:rFonts w:ascii="Times New Roman" w:hAnsi="Times New Roman"/>
                <w:b/>
                <w:sz w:val="20"/>
              </w:rPr>
              <w:t>bed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proofErr w:type="spellEnd"/>
          </w:p>
          <w:p w14:paraId="7E96BFC4" w14:textId="77777777" w:rsidR="009401BC" w:rsidRPr="008A6DE1" w:rsidRDefault="009401BC" w:rsidP="009401B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D2</w:t>
            </w:r>
          </w:p>
        </w:tc>
        <w:tc>
          <w:tcPr>
            <w:tcW w:w="2313" w:type="dxa"/>
            <w:vAlign w:val="center"/>
          </w:tcPr>
          <w:p w14:paraId="7847C03B" w14:textId="77777777" w:rsidR="009401BC" w:rsidRDefault="009401BC" w:rsidP="009401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</w:tr>
    </w:tbl>
    <w:p w14:paraId="5656B984" w14:textId="77777777" w:rsidR="004C7EBF" w:rsidRDefault="00941EB8" w:rsidP="004C7EBF">
      <w:pPr>
        <w:widowControl/>
        <w:autoSpaceDE w:val="0"/>
        <w:autoSpaceDN w:val="0"/>
        <w:adjustRightInd w:val="0"/>
        <w:ind w:left="357"/>
        <w:rPr>
          <w:rFonts w:ascii="Times New Roman" w:hAnsi="Times New Roman"/>
          <w:color w:val="0070C0"/>
          <w:sz w:val="20"/>
          <w:lang w:val="en-GB" w:eastAsia="en-GB"/>
        </w:rPr>
      </w:pPr>
      <w:r w:rsidRPr="00941EB8">
        <w:rPr>
          <w:rFonts w:ascii="Times New Roman" w:hAnsi="Times New Roman"/>
          <w:color w:val="0070C0"/>
          <w:szCs w:val="24"/>
          <w:lang w:val="en-GB" w:eastAsia="en-GB"/>
        </w:rPr>
        <w:t xml:space="preserve">*: </w:t>
      </w:r>
      <w:r w:rsidR="004C7EBF">
        <w:rPr>
          <w:rFonts w:ascii="Times New Roman" w:hAnsi="Times New Roman"/>
          <w:color w:val="0070C0"/>
          <w:szCs w:val="24"/>
          <w:lang w:val="en-GB" w:eastAsia="en-GB"/>
        </w:rPr>
        <w:tab/>
      </w:r>
      <w:proofErr w:type="spellStart"/>
      <w:r w:rsidRPr="004C7A2F">
        <w:rPr>
          <w:rFonts w:ascii="Times New Roman" w:hAnsi="Times New Roman"/>
          <w:color w:val="0070C0"/>
          <w:sz w:val="20"/>
          <w:lang w:val="en-GB" w:eastAsia="en-GB"/>
        </w:rPr>
        <w:t>tarif</w:t>
      </w:r>
      <w:proofErr w:type="spellEnd"/>
      <w:r w:rsidRPr="004C7A2F">
        <w:rPr>
          <w:rFonts w:ascii="Times New Roman" w:hAnsi="Times New Roman"/>
          <w:color w:val="0070C0"/>
          <w:sz w:val="20"/>
          <w:lang w:val="en-GB" w:eastAsia="en-GB"/>
        </w:rPr>
        <w:t xml:space="preserve"> in €/</w:t>
      </w:r>
      <w:proofErr w:type="spellStart"/>
      <w:r w:rsidRPr="004C7A2F">
        <w:rPr>
          <w:rFonts w:ascii="Times New Roman" w:hAnsi="Times New Roman"/>
          <w:color w:val="0070C0"/>
          <w:sz w:val="20"/>
          <w:lang w:val="en-GB" w:eastAsia="en-GB"/>
        </w:rPr>
        <w:t>pers</w:t>
      </w:r>
      <w:proofErr w:type="spellEnd"/>
      <w:r w:rsidRPr="004C7A2F">
        <w:rPr>
          <w:rFonts w:ascii="Times New Roman" w:hAnsi="Times New Roman"/>
          <w:color w:val="0070C0"/>
          <w:sz w:val="20"/>
          <w:lang w:val="en-GB" w:eastAsia="en-GB"/>
        </w:rPr>
        <w:t>, one night, 3</w:t>
      </w:r>
      <w:r w:rsidR="00636A69" w:rsidRPr="004C7A2F">
        <w:rPr>
          <w:rFonts w:ascii="Times New Roman" w:hAnsi="Times New Roman"/>
          <w:color w:val="0070C0"/>
          <w:sz w:val="20"/>
          <w:lang w:val="en-GB" w:eastAsia="en-GB"/>
        </w:rPr>
        <w:t xml:space="preserve"> </w:t>
      </w:r>
      <w:r w:rsidRPr="004C7A2F">
        <w:rPr>
          <w:rFonts w:ascii="Times New Roman" w:hAnsi="Times New Roman"/>
          <w:color w:val="0070C0"/>
          <w:sz w:val="20"/>
          <w:lang w:val="en-GB" w:eastAsia="en-GB"/>
        </w:rPr>
        <w:t>course</w:t>
      </w:r>
      <w:r w:rsidR="00636A69" w:rsidRPr="004C7A2F">
        <w:rPr>
          <w:rFonts w:ascii="Times New Roman" w:hAnsi="Times New Roman"/>
          <w:color w:val="0070C0"/>
          <w:sz w:val="20"/>
          <w:lang w:val="en-GB" w:eastAsia="en-GB"/>
        </w:rPr>
        <w:t>s</w:t>
      </w:r>
      <w:r w:rsidRPr="004C7A2F">
        <w:rPr>
          <w:rFonts w:ascii="Times New Roman" w:hAnsi="Times New Roman"/>
          <w:color w:val="0070C0"/>
          <w:sz w:val="20"/>
          <w:lang w:val="en-GB" w:eastAsia="en-GB"/>
        </w:rPr>
        <w:t xml:space="preserve"> diner</w:t>
      </w:r>
      <w:r w:rsidR="00271631">
        <w:rPr>
          <w:rFonts w:ascii="Times New Roman" w:hAnsi="Times New Roman"/>
          <w:color w:val="0070C0"/>
          <w:sz w:val="20"/>
          <w:lang w:val="en-GB" w:eastAsia="en-GB"/>
        </w:rPr>
        <w:t>,</w:t>
      </w:r>
      <w:r w:rsidRPr="004C7A2F">
        <w:rPr>
          <w:rFonts w:ascii="Times New Roman" w:hAnsi="Times New Roman"/>
          <w:color w:val="0070C0"/>
          <w:sz w:val="20"/>
          <w:lang w:val="en-GB" w:eastAsia="en-GB"/>
        </w:rPr>
        <w:t>, breakfast, 2 rounds of golf</w:t>
      </w:r>
      <w:r w:rsidR="008A6DE1">
        <w:rPr>
          <w:rFonts w:ascii="Times New Roman" w:hAnsi="Times New Roman"/>
          <w:color w:val="0070C0"/>
          <w:sz w:val="20"/>
          <w:lang w:val="en-GB" w:eastAsia="en-GB"/>
        </w:rPr>
        <w:t xml:space="preserve">, non </w:t>
      </w:r>
      <w:proofErr w:type="spellStart"/>
      <w:r w:rsidR="008A6DE1">
        <w:rPr>
          <w:rFonts w:ascii="Times New Roman" w:hAnsi="Times New Roman"/>
          <w:color w:val="0070C0"/>
          <w:sz w:val="20"/>
          <w:lang w:val="en-GB" w:eastAsia="en-GB"/>
        </w:rPr>
        <w:t>golfeur</w:t>
      </w:r>
      <w:proofErr w:type="spellEnd"/>
      <w:r w:rsidR="008A6DE1">
        <w:rPr>
          <w:rFonts w:ascii="Times New Roman" w:hAnsi="Times New Roman"/>
          <w:color w:val="0070C0"/>
          <w:sz w:val="20"/>
          <w:lang w:val="en-GB" w:eastAsia="en-GB"/>
        </w:rPr>
        <w:t xml:space="preserve"> are welcome</w:t>
      </w:r>
      <w:r w:rsidR="00331F7F">
        <w:rPr>
          <w:rFonts w:ascii="Times New Roman" w:hAnsi="Times New Roman"/>
          <w:color w:val="0070C0"/>
          <w:sz w:val="20"/>
          <w:lang w:val="en-GB" w:eastAsia="en-GB"/>
        </w:rPr>
        <w:t xml:space="preserve"> in a double room</w:t>
      </w:r>
      <w:r w:rsidR="008A6DE1">
        <w:rPr>
          <w:rFonts w:ascii="Times New Roman" w:hAnsi="Times New Roman"/>
          <w:color w:val="0070C0"/>
          <w:sz w:val="20"/>
          <w:lang w:val="en-GB" w:eastAsia="en-GB"/>
        </w:rPr>
        <w:t xml:space="preserve"> </w:t>
      </w:r>
      <w:r w:rsidR="00331F7F">
        <w:rPr>
          <w:rFonts w:ascii="Times New Roman" w:hAnsi="Times New Roman"/>
          <w:color w:val="0070C0"/>
          <w:sz w:val="20"/>
          <w:lang w:val="en-GB" w:eastAsia="en-GB"/>
        </w:rPr>
        <w:t>and will be charged with 86,-€</w:t>
      </w:r>
    </w:p>
    <w:p w14:paraId="5817E57A" w14:textId="77777777" w:rsidR="008A6DE1" w:rsidRDefault="008A6DE1" w:rsidP="00FE171A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70C0"/>
          <w:sz w:val="20"/>
          <w:lang w:val="en-GB" w:eastAsia="en-GB"/>
        </w:rPr>
      </w:pPr>
    </w:p>
    <w:p w14:paraId="27CB6212" w14:textId="77777777" w:rsidR="0070626A" w:rsidRDefault="00636A69" w:rsidP="00FE171A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FF0000"/>
          <w:szCs w:val="24"/>
          <w:lang w:val="en-GB" w:eastAsia="en-GB"/>
        </w:rPr>
      </w:pPr>
      <w:r>
        <w:rPr>
          <w:rFonts w:ascii="Times New Roman" w:hAnsi="Times New Roman"/>
          <w:color w:val="FF0000"/>
          <w:szCs w:val="24"/>
          <w:lang w:val="en-GB" w:eastAsia="en-GB"/>
        </w:rPr>
        <w:t xml:space="preserve">This WE </w:t>
      </w:r>
      <w:proofErr w:type="gramStart"/>
      <w:r>
        <w:rPr>
          <w:rFonts w:ascii="Times New Roman" w:hAnsi="Times New Roman"/>
          <w:color w:val="FF0000"/>
          <w:szCs w:val="24"/>
          <w:lang w:val="en-GB" w:eastAsia="en-GB"/>
        </w:rPr>
        <w:t>being</w:t>
      </w:r>
      <w:proofErr w:type="gramEnd"/>
      <w:r>
        <w:rPr>
          <w:rFonts w:ascii="Times New Roman" w:hAnsi="Times New Roman"/>
          <w:color w:val="FF0000"/>
          <w:szCs w:val="24"/>
          <w:lang w:val="en-GB" w:eastAsia="en-GB"/>
        </w:rPr>
        <w:t xml:space="preserve"> demanded, </w:t>
      </w:r>
      <w:r w:rsidR="00FE171A">
        <w:rPr>
          <w:rFonts w:ascii="Times New Roman" w:hAnsi="Times New Roman"/>
          <w:color w:val="FF0000"/>
          <w:szCs w:val="24"/>
          <w:lang w:val="en-GB" w:eastAsia="en-GB"/>
        </w:rPr>
        <w:t xml:space="preserve">and the number of rooms being limited, please register as soon as possible, </w:t>
      </w:r>
    </w:p>
    <w:p w14:paraId="407E23D5" w14:textId="77777777" w:rsidR="00636A69" w:rsidRDefault="00FE171A" w:rsidP="00FE171A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FF0000"/>
          <w:szCs w:val="24"/>
          <w:lang w:val="en-GB" w:eastAsia="en-GB"/>
        </w:rPr>
      </w:pPr>
      <w:r>
        <w:rPr>
          <w:rFonts w:ascii="Times New Roman" w:hAnsi="Times New Roman"/>
          <w:color w:val="FF0000"/>
          <w:szCs w:val="24"/>
          <w:lang w:val="en-GB" w:eastAsia="en-GB"/>
        </w:rPr>
        <w:t>“FIRST COME, FIRST SERVED”</w:t>
      </w:r>
      <w:r w:rsidR="002D6B43">
        <w:rPr>
          <w:rFonts w:ascii="Times New Roman" w:hAnsi="Times New Roman"/>
          <w:color w:val="FF0000"/>
          <w:szCs w:val="24"/>
          <w:lang w:val="en-GB" w:eastAsia="en-GB"/>
        </w:rPr>
        <w:t>.</w:t>
      </w:r>
    </w:p>
    <w:p w14:paraId="42316D4F" w14:textId="77777777" w:rsidR="002C7CBA" w:rsidRDefault="000A5F54" w:rsidP="004C7EBF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</w:pPr>
      <w:r w:rsidRPr="00870EA5">
        <w:rPr>
          <w:rFonts w:ascii="Times New Roman" w:hAnsi="Times New Roman"/>
          <w:b/>
          <w:szCs w:val="24"/>
          <w:lang w:val="en-GB" w:eastAsia="en-GB"/>
        </w:rPr>
        <w:t xml:space="preserve">Deadline for entries will be 17.00 hrs on </w:t>
      </w:r>
      <w:r w:rsidR="0040613B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Fri</w:t>
      </w:r>
      <w:r w:rsidR="00C75123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day</w:t>
      </w:r>
      <w:r w:rsidR="00464617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</w:t>
      </w:r>
      <w:r w:rsidR="00331F7F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3rd</w:t>
      </w:r>
      <w:r w:rsidR="00464617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of </w:t>
      </w:r>
      <w:r w:rsidR="00961F0D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September</w:t>
      </w:r>
      <w:r w:rsidR="00A43962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20</w:t>
      </w:r>
      <w:r w:rsidR="0040613B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2</w:t>
      </w:r>
      <w:r w:rsidR="00331F7F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1</w:t>
      </w:r>
    </w:p>
    <w:p w14:paraId="7D3B3BBF" w14:textId="77777777" w:rsidR="00C44A32" w:rsidRPr="00870EA5" w:rsidRDefault="00331F7F" w:rsidP="00331F7F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  <w:r w:rsidRPr="00331F7F">
        <w:rPr>
          <w:rFonts w:ascii="Times New Roman" w:hAnsi="Times New Roman"/>
          <w:color w:val="FF0000"/>
          <w:szCs w:val="24"/>
          <w:lang w:val="en-GB" w:eastAsia="en-GB"/>
        </w:rPr>
        <w:t xml:space="preserve">! </w:t>
      </w:r>
      <w:r w:rsidR="00961F0D" w:rsidRPr="00331F7F">
        <w:rPr>
          <w:rFonts w:ascii="Times New Roman" w:hAnsi="Times New Roman"/>
          <w:b/>
          <w:szCs w:val="24"/>
          <w:lang w:val="en-GB" w:eastAsia="en-GB"/>
        </w:rPr>
        <w:t>A</w:t>
      </w:r>
      <w:r w:rsidRPr="00331F7F">
        <w:rPr>
          <w:rFonts w:ascii="Times New Roman" w:hAnsi="Times New Roman"/>
          <w:b/>
          <w:szCs w:val="24"/>
          <w:lang w:val="en-GB" w:eastAsia="en-GB"/>
        </w:rPr>
        <w:t>ll</w:t>
      </w:r>
      <w:r w:rsidR="000264F4" w:rsidRPr="00331F7F">
        <w:rPr>
          <w:rFonts w:ascii="Times New Roman" w:hAnsi="Times New Roman"/>
          <w:b/>
          <w:szCs w:val="24"/>
          <w:lang w:val="en-GB" w:eastAsia="en-GB"/>
        </w:rPr>
        <w:t xml:space="preserve"> d</w:t>
      </w:r>
      <w:r w:rsidR="00EF7D57" w:rsidRPr="00331F7F">
        <w:rPr>
          <w:rFonts w:ascii="Times New Roman" w:hAnsi="Times New Roman"/>
          <w:b/>
          <w:szCs w:val="24"/>
          <w:lang w:val="en-GB" w:eastAsia="en-GB"/>
        </w:rPr>
        <w:t xml:space="preserve">rinks </w:t>
      </w:r>
      <w:r w:rsidRPr="00331F7F">
        <w:rPr>
          <w:rFonts w:ascii="Times New Roman" w:hAnsi="Times New Roman"/>
          <w:b/>
          <w:szCs w:val="24"/>
          <w:lang w:val="en-GB" w:eastAsia="en-GB"/>
        </w:rPr>
        <w:t xml:space="preserve">not included in the package </w:t>
      </w:r>
      <w:r w:rsidR="00A43962" w:rsidRPr="00331F7F">
        <w:rPr>
          <w:rFonts w:ascii="Times New Roman" w:hAnsi="Times New Roman"/>
          <w:b/>
          <w:szCs w:val="24"/>
          <w:lang w:val="en-GB" w:eastAsia="en-GB"/>
        </w:rPr>
        <w:t xml:space="preserve">must </w:t>
      </w:r>
      <w:r w:rsidR="00EF7D57" w:rsidRPr="00331F7F">
        <w:rPr>
          <w:rFonts w:ascii="Times New Roman" w:hAnsi="Times New Roman"/>
          <w:b/>
          <w:szCs w:val="24"/>
          <w:lang w:val="en-GB" w:eastAsia="en-GB"/>
        </w:rPr>
        <w:t xml:space="preserve">be </w:t>
      </w:r>
      <w:r w:rsidR="00A43962" w:rsidRPr="00331F7F">
        <w:rPr>
          <w:rFonts w:ascii="Times New Roman" w:hAnsi="Times New Roman"/>
          <w:b/>
          <w:szCs w:val="24"/>
          <w:lang w:val="en-GB" w:eastAsia="en-GB"/>
        </w:rPr>
        <w:t xml:space="preserve">paid </w:t>
      </w:r>
      <w:proofErr w:type="gramStart"/>
      <w:r w:rsidR="00EF7D57" w:rsidRPr="00331F7F">
        <w:rPr>
          <w:rFonts w:ascii="Times New Roman" w:hAnsi="Times New Roman"/>
          <w:b/>
          <w:szCs w:val="24"/>
          <w:lang w:val="en-GB" w:eastAsia="en-GB"/>
        </w:rPr>
        <w:t>separately</w:t>
      </w:r>
      <w:r>
        <w:rPr>
          <w:rFonts w:ascii="Times New Roman" w:hAnsi="Times New Roman"/>
          <w:szCs w:val="24"/>
          <w:lang w:val="en-GB" w:eastAsia="en-GB"/>
        </w:rPr>
        <w:t xml:space="preserve"> </w:t>
      </w:r>
      <w:r w:rsidR="00E41CAD" w:rsidRPr="00331F7F">
        <w:rPr>
          <w:rFonts w:ascii="Times New Roman" w:hAnsi="Times New Roman"/>
          <w:color w:val="FF0000"/>
          <w:szCs w:val="24"/>
          <w:lang w:val="en-GB" w:eastAsia="en-GB"/>
        </w:rPr>
        <w:t>!</w:t>
      </w:r>
      <w:proofErr w:type="gramEnd"/>
    </w:p>
    <w:p w14:paraId="64701C99" w14:textId="77777777" w:rsidR="00464617" w:rsidRDefault="00902755" w:rsidP="00464617">
      <w:pPr>
        <w:widowControl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 xml:space="preserve">As soon as you will have received from </w:t>
      </w:r>
      <w:r w:rsidR="00FE171A">
        <w:rPr>
          <w:rFonts w:ascii="Times New Roman" w:hAnsi="Times New Roman"/>
          <w:szCs w:val="24"/>
          <w:lang w:val="en-GB" w:eastAsia="en-GB"/>
        </w:rPr>
        <w:t xml:space="preserve">the organiser </w:t>
      </w:r>
      <w:r>
        <w:rPr>
          <w:rFonts w:ascii="Times New Roman" w:hAnsi="Times New Roman"/>
          <w:szCs w:val="24"/>
          <w:lang w:val="en-GB" w:eastAsia="en-GB"/>
        </w:rPr>
        <w:t xml:space="preserve">the confirmation of your </w:t>
      </w:r>
      <w:r w:rsidR="000264F4">
        <w:rPr>
          <w:rFonts w:ascii="Times New Roman" w:hAnsi="Times New Roman"/>
          <w:szCs w:val="24"/>
          <w:lang w:val="en-GB" w:eastAsia="en-GB"/>
        </w:rPr>
        <w:t>registration</w:t>
      </w:r>
      <w:r>
        <w:rPr>
          <w:rFonts w:ascii="Times New Roman" w:hAnsi="Times New Roman"/>
          <w:szCs w:val="24"/>
          <w:lang w:val="en-GB" w:eastAsia="en-GB"/>
        </w:rPr>
        <w:t xml:space="preserve">, you should </w:t>
      </w:r>
      <w:r w:rsidR="00EF7D57">
        <w:rPr>
          <w:rFonts w:ascii="Times New Roman" w:hAnsi="Times New Roman"/>
          <w:szCs w:val="24"/>
          <w:lang w:val="en-GB" w:eastAsia="en-GB"/>
        </w:rPr>
        <w:t xml:space="preserve">transfer </w:t>
      </w:r>
      <w:r w:rsidR="00FE171A">
        <w:rPr>
          <w:rFonts w:ascii="Times New Roman" w:hAnsi="Times New Roman"/>
          <w:szCs w:val="24"/>
          <w:lang w:val="en-GB" w:eastAsia="en-GB"/>
        </w:rPr>
        <w:t>the</w:t>
      </w:r>
      <w:r w:rsidR="00EF7D57">
        <w:rPr>
          <w:rFonts w:ascii="Times New Roman" w:hAnsi="Times New Roman"/>
          <w:szCs w:val="24"/>
          <w:lang w:val="en-GB" w:eastAsia="en-GB"/>
        </w:rPr>
        <w:t xml:space="preserve"> total amount </w:t>
      </w:r>
      <w:r w:rsidR="000A5F54" w:rsidRPr="008E60D8">
        <w:rPr>
          <w:rFonts w:ascii="Times New Roman" w:hAnsi="Times New Roman"/>
          <w:szCs w:val="24"/>
          <w:lang w:val="en-GB" w:eastAsia="en-GB"/>
        </w:rPr>
        <w:t xml:space="preserve">to the </w:t>
      </w:r>
      <w:r w:rsidR="001B2CCA">
        <w:rPr>
          <w:rFonts w:ascii="Times New Roman" w:hAnsi="Times New Roman"/>
          <w:szCs w:val="24"/>
          <w:lang w:val="en-GB" w:eastAsia="en-GB"/>
        </w:rPr>
        <w:t>GCCE</w:t>
      </w:r>
      <w:r w:rsidR="007E0E99">
        <w:rPr>
          <w:rFonts w:ascii="Times New Roman" w:hAnsi="Times New Roman"/>
          <w:szCs w:val="24"/>
          <w:lang w:val="en-GB" w:eastAsia="en-GB"/>
        </w:rPr>
        <w:t xml:space="preserve"> bank </w:t>
      </w:r>
      <w:r w:rsidR="00FE171A">
        <w:rPr>
          <w:rFonts w:ascii="Times New Roman" w:hAnsi="Times New Roman"/>
          <w:szCs w:val="24"/>
          <w:lang w:val="en-GB" w:eastAsia="en-GB"/>
        </w:rPr>
        <w:t>account:</w:t>
      </w:r>
    </w:p>
    <w:p w14:paraId="3C06107E" w14:textId="77777777" w:rsidR="007B29D5" w:rsidRDefault="000A5F54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  <w:r w:rsidRPr="008E60D8">
        <w:rPr>
          <w:rFonts w:ascii="Times New Roman" w:hAnsi="Times New Roman"/>
          <w:szCs w:val="24"/>
          <w:lang w:val="en-GB" w:eastAsia="en-GB"/>
        </w:rPr>
        <w:t>BIL LU07 0025 1597 4376 8500 with the reference "</w:t>
      </w:r>
      <w:r w:rsidR="00961F0D">
        <w:rPr>
          <w:rFonts w:ascii="Times New Roman" w:hAnsi="Times New Roman"/>
          <w:szCs w:val="24"/>
          <w:lang w:val="en-GB" w:eastAsia="en-GB"/>
        </w:rPr>
        <w:t>Bitche</w:t>
      </w:r>
      <w:r w:rsidR="00EF7D57">
        <w:rPr>
          <w:rFonts w:ascii="Times New Roman" w:hAnsi="Times New Roman"/>
          <w:szCs w:val="24"/>
          <w:lang w:val="en-GB" w:eastAsia="en-GB"/>
        </w:rPr>
        <w:t xml:space="preserve"> </w:t>
      </w:r>
      <w:r w:rsidR="00C71A80">
        <w:rPr>
          <w:rFonts w:ascii="Times New Roman" w:hAnsi="Times New Roman"/>
          <w:szCs w:val="24"/>
          <w:lang w:val="en-GB" w:eastAsia="en-GB"/>
        </w:rPr>
        <w:t>20</w:t>
      </w:r>
      <w:r w:rsidR="0040613B">
        <w:rPr>
          <w:rFonts w:ascii="Times New Roman" w:hAnsi="Times New Roman"/>
          <w:szCs w:val="24"/>
          <w:lang w:val="en-GB" w:eastAsia="en-GB"/>
        </w:rPr>
        <w:t>2</w:t>
      </w:r>
      <w:r w:rsidR="00331F7F">
        <w:rPr>
          <w:rFonts w:ascii="Times New Roman" w:hAnsi="Times New Roman"/>
          <w:szCs w:val="24"/>
          <w:lang w:val="en-GB" w:eastAsia="en-GB"/>
        </w:rPr>
        <w:t>1</w:t>
      </w:r>
      <w:r w:rsidRPr="008E60D8">
        <w:rPr>
          <w:rFonts w:ascii="Times New Roman" w:hAnsi="Times New Roman"/>
          <w:szCs w:val="24"/>
          <w:lang w:val="en-GB" w:eastAsia="en-GB"/>
        </w:rPr>
        <w:t>".</w:t>
      </w:r>
    </w:p>
    <w:p w14:paraId="4FB395BA" w14:textId="77777777" w:rsidR="000A5F54" w:rsidRDefault="000A5F54" w:rsidP="000A5F54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</w:t>
      </w:r>
    </w:p>
    <w:p w14:paraId="3783E640" w14:textId="77777777" w:rsidR="000A5F54" w:rsidRDefault="000A5F54" w:rsidP="000A5F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Entry form to be returned to </w:t>
      </w:r>
      <w:hyperlink r:id="rId8" w:history="1">
        <w:r w:rsidR="00C71A80" w:rsidRPr="00C27C54">
          <w:rPr>
            <w:rStyle w:val="Lienhypertexte"/>
            <w:rFonts w:ascii="Times New Roman" w:hAnsi="Times New Roman"/>
          </w:rPr>
          <w:t>Fabrice.LEBRUN@publications.europa.eu</w:t>
        </w:r>
      </w:hyperlink>
      <w:r w:rsidR="00692DC4">
        <w:rPr>
          <w:rFonts w:ascii="Times New Roman" w:hAnsi="Times New Roman"/>
        </w:rPr>
        <w:t xml:space="preserve"> </w:t>
      </w:r>
    </w:p>
    <w:p w14:paraId="5A24EB62" w14:textId="77777777" w:rsidR="00FE171A" w:rsidRDefault="00FE171A" w:rsidP="000A5F54">
      <w:pPr>
        <w:jc w:val="center"/>
        <w:rPr>
          <w:rFonts w:ascii="Times New Roman" w:hAnsi="Times New Roman"/>
        </w:rPr>
      </w:pPr>
    </w:p>
    <w:p w14:paraId="5566E90A" w14:textId="77777777" w:rsidR="00FE171A" w:rsidRDefault="00FE171A" w:rsidP="000A5F54">
      <w:pPr>
        <w:jc w:val="center"/>
        <w:rPr>
          <w:rFonts w:ascii="Times New Roman" w:hAnsi="Times New Roman"/>
        </w:rPr>
      </w:pPr>
    </w:p>
    <w:p w14:paraId="680707B0" w14:textId="77777777" w:rsidR="00FE171A" w:rsidRDefault="00FE171A" w:rsidP="000A5F54">
      <w:pPr>
        <w:jc w:val="center"/>
        <w:rPr>
          <w:rFonts w:ascii="Times New Roman" w:hAnsi="Times New Roman"/>
        </w:rPr>
      </w:pPr>
    </w:p>
    <w:p w14:paraId="70BEC9B8" w14:textId="77777777" w:rsidR="000A5F54" w:rsidRPr="000A5F54" w:rsidRDefault="000A5F54" w:rsidP="000A5F5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2127"/>
        <w:gridCol w:w="1984"/>
      </w:tblGrid>
      <w:tr w:rsidR="00961F0D" w:rsidRPr="00D02EB1" w14:paraId="1E332098" w14:textId="77777777" w:rsidTr="00961F0D">
        <w:tc>
          <w:tcPr>
            <w:tcW w:w="4077" w:type="dxa"/>
            <w:vAlign w:val="center"/>
          </w:tcPr>
          <w:p w14:paraId="624D8F6D" w14:textId="77777777" w:rsidR="00961F0D" w:rsidRPr="00D02EB1" w:rsidRDefault="00961F0D" w:rsidP="000264F4">
            <w:pPr>
              <w:widowControl/>
              <w:ind w:right="-284"/>
              <w:jc w:val="center"/>
              <w:rPr>
                <w:rFonts w:ascii="Times New Roman" w:hAnsi="Times New Roman"/>
              </w:rPr>
            </w:pPr>
            <w:r w:rsidRPr="00D02EB1">
              <w:rPr>
                <w:rFonts w:ascii="Times New Roman" w:hAnsi="Times New Roman"/>
              </w:rPr>
              <w:t>NAME and SURNAME</w:t>
            </w:r>
          </w:p>
        </w:tc>
        <w:tc>
          <w:tcPr>
            <w:tcW w:w="1701" w:type="dxa"/>
            <w:vAlign w:val="center"/>
          </w:tcPr>
          <w:p w14:paraId="548444E7" w14:textId="77777777" w:rsidR="00961F0D" w:rsidRDefault="00961F0D" w:rsidP="000264F4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7E0E99">
              <w:rPr>
                <w:rFonts w:ascii="Times New Roman" w:hAnsi="Times New Roman"/>
                <w:b/>
              </w:rPr>
              <w:t>Hcp</w:t>
            </w:r>
          </w:p>
          <w:p w14:paraId="715438DE" w14:textId="77777777" w:rsidR="00961F0D" w:rsidRPr="006F2D03" w:rsidRDefault="00961F0D" w:rsidP="000264F4">
            <w:pPr>
              <w:widowControl/>
              <w:jc w:val="center"/>
              <w:rPr>
                <w:rFonts w:ascii="Times New Roman" w:hAnsi="Times New Roman"/>
              </w:rPr>
            </w:pPr>
            <w:r w:rsidRPr="006F2D03">
              <w:rPr>
                <w:rFonts w:ascii="Times New Roman" w:hAnsi="Times New Roman"/>
              </w:rPr>
              <w:t xml:space="preserve">Or </w:t>
            </w:r>
          </w:p>
          <w:p w14:paraId="47168C84" w14:textId="77777777" w:rsidR="00961F0D" w:rsidRPr="007E0E99" w:rsidRDefault="00961F0D" w:rsidP="000264F4">
            <w:pPr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NP: Non player</w:t>
            </w:r>
          </w:p>
        </w:tc>
        <w:tc>
          <w:tcPr>
            <w:tcW w:w="2127" w:type="dxa"/>
            <w:vAlign w:val="center"/>
          </w:tcPr>
          <w:p w14:paraId="47198523" w14:textId="77777777" w:rsidR="00961F0D" w:rsidRDefault="00961F0D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Room Type</w:t>
            </w:r>
          </w:p>
          <w:p w14:paraId="391559BF" w14:textId="77777777" w:rsidR="00961F0D" w:rsidRPr="00D02EB1" w:rsidRDefault="00961F0D" w:rsidP="000264F4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(D</w:t>
            </w:r>
            <w:r w:rsidR="009401BC">
              <w:rPr>
                <w:rFonts w:ascii="Times New Roman" w:hAnsi="Times New Roman"/>
              </w:rPr>
              <w:t>1, D2</w:t>
            </w:r>
            <w:r>
              <w:rPr>
                <w:rFonts w:ascii="Times New Roman" w:hAnsi="Times New Roman"/>
              </w:rPr>
              <w:t xml:space="preserve"> or S)</w:t>
            </w:r>
          </w:p>
        </w:tc>
        <w:tc>
          <w:tcPr>
            <w:tcW w:w="1984" w:type="dxa"/>
            <w:vAlign w:val="center"/>
          </w:tcPr>
          <w:p w14:paraId="0320B98D" w14:textId="77777777" w:rsidR="00961F0D" w:rsidRDefault="00961F0D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Price</w:t>
            </w:r>
          </w:p>
          <w:p w14:paraId="197AFC70" w14:textId="77777777" w:rsidR="00961F0D" w:rsidRPr="00961F0D" w:rsidRDefault="00961F0D" w:rsidP="000264F4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961F0D">
              <w:rPr>
                <w:rFonts w:ascii="Times New Roman" w:hAnsi="Times New Roman"/>
                <w:b/>
              </w:rPr>
              <w:t>€</w:t>
            </w:r>
          </w:p>
        </w:tc>
      </w:tr>
      <w:tr w:rsidR="00961F0D" w:rsidRPr="007E0E99" w14:paraId="2840D5AC" w14:textId="77777777" w:rsidTr="00961F0D">
        <w:trPr>
          <w:trHeight w:val="542"/>
        </w:trPr>
        <w:tc>
          <w:tcPr>
            <w:tcW w:w="4077" w:type="dxa"/>
            <w:vAlign w:val="center"/>
          </w:tcPr>
          <w:p w14:paraId="2A7631C6" w14:textId="77777777" w:rsidR="00961F0D" w:rsidRPr="007E0E99" w:rsidRDefault="00961F0D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701" w:type="dxa"/>
            <w:vAlign w:val="center"/>
          </w:tcPr>
          <w:p w14:paraId="13604882" w14:textId="77777777" w:rsidR="00961F0D" w:rsidRPr="007E0E99" w:rsidRDefault="00961F0D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6FCA52F4" w14:textId="77777777" w:rsidR="00961F0D" w:rsidRPr="007E0E99" w:rsidRDefault="00961F0D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FDD4F87" w14:textId="77777777" w:rsidR="00961F0D" w:rsidRPr="007E0E99" w:rsidRDefault="00961F0D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61F0D" w:rsidRPr="007E0E99" w14:paraId="7B3B1017" w14:textId="77777777" w:rsidTr="00961F0D">
        <w:trPr>
          <w:trHeight w:val="533"/>
        </w:trPr>
        <w:tc>
          <w:tcPr>
            <w:tcW w:w="4077" w:type="dxa"/>
            <w:vAlign w:val="center"/>
          </w:tcPr>
          <w:p w14:paraId="5A51E2FA" w14:textId="77777777" w:rsidR="00961F0D" w:rsidRPr="007E0E99" w:rsidRDefault="00961F0D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701" w:type="dxa"/>
            <w:vAlign w:val="center"/>
          </w:tcPr>
          <w:p w14:paraId="127D7334" w14:textId="77777777" w:rsidR="00961F0D" w:rsidRPr="007E0E99" w:rsidRDefault="00961F0D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71B95852" w14:textId="77777777" w:rsidR="00961F0D" w:rsidRPr="007E0E99" w:rsidRDefault="00961F0D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7E3819" w14:textId="77777777" w:rsidR="00961F0D" w:rsidRPr="007E0E99" w:rsidRDefault="00961F0D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61F0D" w:rsidRPr="007E0E99" w14:paraId="185C3025" w14:textId="77777777" w:rsidTr="00961F0D">
        <w:trPr>
          <w:trHeight w:val="536"/>
        </w:trPr>
        <w:tc>
          <w:tcPr>
            <w:tcW w:w="4077" w:type="dxa"/>
            <w:vAlign w:val="center"/>
          </w:tcPr>
          <w:p w14:paraId="23E529AF" w14:textId="77777777" w:rsidR="00961F0D" w:rsidRPr="007E0E99" w:rsidRDefault="00961F0D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701" w:type="dxa"/>
            <w:vAlign w:val="center"/>
          </w:tcPr>
          <w:p w14:paraId="297CE4A2" w14:textId="77777777" w:rsidR="00961F0D" w:rsidRPr="007E0E99" w:rsidRDefault="00961F0D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375BEE53" w14:textId="77777777" w:rsidR="00961F0D" w:rsidRPr="007E0E99" w:rsidRDefault="00961F0D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D2A6F7" w14:textId="77777777" w:rsidR="00961F0D" w:rsidRPr="007E0E99" w:rsidRDefault="00961F0D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61F0D" w:rsidRPr="007E0E99" w14:paraId="0A497477" w14:textId="77777777" w:rsidTr="00961F0D">
        <w:trPr>
          <w:trHeight w:val="541"/>
        </w:trPr>
        <w:tc>
          <w:tcPr>
            <w:tcW w:w="4077" w:type="dxa"/>
            <w:vAlign w:val="center"/>
          </w:tcPr>
          <w:p w14:paraId="23AFA9D3" w14:textId="77777777" w:rsidR="00961F0D" w:rsidRPr="007E0E99" w:rsidRDefault="00961F0D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701" w:type="dxa"/>
            <w:vAlign w:val="center"/>
          </w:tcPr>
          <w:p w14:paraId="2512C7D7" w14:textId="77777777" w:rsidR="00961F0D" w:rsidRPr="007E0E99" w:rsidRDefault="00961F0D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5C8941D2" w14:textId="77777777" w:rsidR="00961F0D" w:rsidRPr="007E0E99" w:rsidRDefault="00961F0D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AEF068" w14:textId="77777777" w:rsidR="00961F0D" w:rsidRPr="007E0E99" w:rsidRDefault="00961F0D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6F2D03" w:rsidRPr="007E0E99" w14:paraId="26AA1CEA" w14:textId="77777777" w:rsidTr="00961F0D">
        <w:trPr>
          <w:trHeight w:val="541"/>
        </w:trPr>
        <w:tc>
          <w:tcPr>
            <w:tcW w:w="7905" w:type="dxa"/>
            <w:gridSpan w:val="3"/>
            <w:vAlign w:val="center"/>
          </w:tcPr>
          <w:p w14:paraId="3F05B2ED" w14:textId="77777777" w:rsidR="006F2D03" w:rsidRPr="007E0E99" w:rsidRDefault="006F2D03" w:rsidP="00FE171A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to be paid (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10</w:t>
            </w:r>
            <w:r w:rsidRPr="00710A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straight after FL confirmation):  </w:t>
            </w:r>
          </w:p>
        </w:tc>
        <w:tc>
          <w:tcPr>
            <w:tcW w:w="1984" w:type="dxa"/>
            <w:vAlign w:val="center"/>
          </w:tcPr>
          <w:p w14:paraId="58AE02B1" w14:textId="77777777" w:rsidR="006F2D03" w:rsidRPr="007E0E99" w:rsidRDefault="006F2D03" w:rsidP="00565108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672403F6" w14:textId="77777777" w:rsidR="00710ACD" w:rsidRDefault="00710ACD" w:rsidP="00561D85">
      <w:pPr>
        <w:rPr>
          <w:rFonts w:ascii="Times New Roman" w:hAnsi="Times New Roman"/>
        </w:rPr>
      </w:pPr>
    </w:p>
    <w:p w14:paraId="6BB8F517" w14:textId="77777777" w:rsidR="000A5F54" w:rsidRDefault="000A5F54" w:rsidP="00561D85">
      <w:pPr>
        <w:rPr>
          <w:rFonts w:ascii="Times New Roman" w:hAnsi="Times New Roman"/>
        </w:rPr>
      </w:pPr>
    </w:p>
    <w:p w14:paraId="319F75CF" w14:textId="77777777" w:rsidR="00710ACD" w:rsidRDefault="00710ACD" w:rsidP="00561D85">
      <w:pPr>
        <w:rPr>
          <w:rFonts w:ascii="Times New Roman" w:hAnsi="Times New Roman"/>
        </w:rPr>
      </w:pPr>
    </w:p>
    <w:p w14:paraId="4D7742D1" w14:textId="77777777" w:rsidR="00710ACD" w:rsidRPr="007E0E99" w:rsidRDefault="00710ACD" w:rsidP="00561D85">
      <w:pPr>
        <w:rPr>
          <w:rFonts w:ascii="Times New Roman" w:hAnsi="Times New Roman"/>
        </w:rPr>
      </w:pPr>
    </w:p>
    <w:sectPr w:rsidR="00710ACD" w:rsidRPr="007E0E99" w:rsidSect="00D02EB1">
      <w:footnotePr>
        <w:numRestart w:val="eachPage"/>
      </w:footnotePr>
      <w:endnotePr>
        <w:numFmt w:val="decimal"/>
      </w:endnotePr>
      <w:pgSz w:w="11906" w:h="16838"/>
      <w:pgMar w:top="566" w:right="1048" w:bottom="1135" w:left="426" w:header="566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63B16"/>
    <w:multiLevelType w:val="hybridMultilevel"/>
    <w:tmpl w:val="B240E9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B782C"/>
    <w:rsid w:val="000153A2"/>
    <w:rsid w:val="000264F4"/>
    <w:rsid w:val="000320C7"/>
    <w:rsid w:val="0007452F"/>
    <w:rsid w:val="000A5F54"/>
    <w:rsid w:val="000C727B"/>
    <w:rsid w:val="001310BF"/>
    <w:rsid w:val="001B2B90"/>
    <w:rsid w:val="001B2CCA"/>
    <w:rsid w:val="001B40DB"/>
    <w:rsid w:val="001C299A"/>
    <w:rsid w:val="0020478E"/>
    <w:rsid w:val="0023030B"/>
    <w:rsid w:val="0024116E"/>
    <w:rsid w:val="0025388B"/>
    <w:rsid w:val="00270179"/>
    <w:rsid w:val="00271631"/>
    <w:rsid w:val="002C7CBA"/>
    <w:rsid w:val="002D6B43"/>
    <w:rsid w:val="0030360A"/>
    <w:rsid w:val="00315C7E"/>
    <w:rsid w:val="003231DE"/>
    <w:rsid w:val="0032576C"/>
    <w:rsid w:val="00331F7F"/>
    <w:rsid w:val="003A1E1B"/>
    <w:rsid w:val="0040613B"/>
    <w:rsid w:val="00422FD5"/>
    <w:rsid w:val="004300B8"/>
    <w:rsid w:val="00433927"/>
    <w:rsid w:val="00454BAC"/>
    <w:rsid w:val="00457135"/>
    <w:rsid w:val="00464617"/>
    <w:rsid w:val="00474493"/>
    <w:rsid w:val="0048367F"/>
    <w:rsid w:val="004A0224"/>
    <w:rsid w:val="004C7A2F"/>
    <w:rsid w:val="004C7EBF"/>
    <w:rsid w:val="004E403C"/>
    <w:rsid w:val="005233D6"/>
    <w:rsid w:val="005416A1"/>
    <w:rsid w:val="00561D85"/>
    <w:rsid w:val="00580D83"/>
    <w:rsid w:val="005F16A4"/>
    <w:rsid w:val="005F59F1"/>
    <w:rsid w:val="00625D61"/>
    <w:rsid w:val="00636A69"/>
    <w:rsid w:val="00641FBF"/>
    <w:rsid w:val="006662C3"/>
    <w:rsid w:val="00675BBF"/>
    <w:rsid w:val="0068631F"/>
    <w:rsid w:val="00692DC4"/>
    <w:rsid w:val="006F2C8A"/>
    <w:rsid w:val="006F2D03"/>
    <w:rsid w:val="0070626A"/>
    <w:rsid w:val="00710ACD"/>
    <w:rsid w:val="007547D6"/>
    <w:rsid w:val="00785A22"/>
    <w:rsid w:val="00790945"/>
    <w:rsid w:val="007B29D5"/>
    <w:rsid w:val="007C254B"/>
    <w:rsid w:val="007C7412"/>
    <w:rsid w:val="007C7597"/>
    <w:rsid w:val="007D5B76"/>
    <w:rsid w:val="007E0E99"/>
    <w:rsid w:val="008142AF"/>
    <w:rsid w:val="008168D1"/>
    <w:rsid w:val="00870EA5"/>
    <w:rsid w:val="00877121"/>
    <w:rsid w:val="008A6DE1"/>
    <w:rsid w:val="008D4130"/>
    <w:rsid w:val="008D5955"/>
    <w:rsid w:val="008E0929"/>
    <w:rsid w:val="00902755"/>
    <w:rsid w:val="00936CB1"/>
    <w:rsid w:val="009401BC"/>
    <w:rsid w:val="00941EB8"/>
    <w:rsid w:val="00961F0D"/>
    <w:rsid w:val="00977832"/>
    <w:rsid w:val="009C0AA7"/>
    <w:rsid w:val="009E2E18"/>
    <w:rsid w:val="00A244D9"/>
    <w:rsid w:val="00A43962"/>
    <w:rsid w:val="00A656F5"/>
    <w:rsid w:val="00AA34F7"/>
    <w:rsid w:val="00AD47B9"/>
    <w:rsid w:val="00B13611"/>
    <w:rsid w:val="00B34870"/>
    <w:rsid w:val="00B36CA7"/>
    <w:rsid w:val="00C03EC5"/>
    <w:rsid w:val="00C11A2D"/>
    <w:rsid w:val="00C44A32"/>
    <w:rsid w:val="00C71A80"/>
    <w:rsid w:val="00C75123"/>
    <w:rsid w:val="00CB43E1"/>
    <w:rsid w:val="00CE4BEE"/>
    <w:rsid w:val="00D02EB1"/>
    <w:rsid w:val="00D31969"/>
    <w:rsid w:val="00D66229"/>
    <w:rsid w:val="00D77B03"/>
    <w:rsid w:val="00D85656"/>
    <w:rsid w:val="00DB6227"/>
    <w:rsid w:val="00DD07BF"/>
    <w:rsid w:val="00DE34B9"/>
    <w:rsid w:val="00DF732F"/>
    <w:rsid w:val="00E16F1B"/>
    <w:rsid w:val="00E41CAD"/>
    <w:rsid w:val="00E46CEE"/>
    <w:rsid w:val="00EB5F25"/>
    <w:rsid w:val="00ED20BD"/>
    <w:rsid w:val="00EF2D97"/>
    <w:rsid w:val="00EF591E"/>
    <w:rsid w:val="00EF6087"/>
    <w:rsid w:val="00EF7D57"/>
    <w:rsid w:val="00F01148"/>
    <w:rsid w:val="00F05F9F"/>
    <w:rsid w:val="00F407CB"/>
    <w:rsid w:val="00F718CC"/>
    <w:rsid w:val="00F8155D"/>
    <w:rsid w:val="00FB782C"/>
    <w:rsid w:val="00FC2195"/>
    <w:rsid w:val="00FD164B"/>
    <w:rsid w:val="00FE171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882D3"/>
  <w15:docId w15:val="{44EE6852-C2CC-4EF4-8DFA-6D129B2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character" w:styleId="Lienhypertexte">
    <w:name w:val="Hyperlink"/>
    <w:rsid w:val="007B43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2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9D5"/>
    <w:rPr>
      <w:rFonts w:ascii="Tahoma" w:hAnsi="Tahoma" w:cs="Tahoma"/>
      <w:snapToGrid w:val="0"/>
      <w:sz w:val="16"/>
      <w:szCs w:val="16"/>
      <w:lang w:val="en-US" w:eastAsia="en-US"/>
    </w:rPr>
  </w:style>
  <w:style w:type="table" w:styleId="Grilledutableau">
    <w:name w:val="Table Grid"/>
    <w:basedOn w:val="TableauNormal"/>
    <w:rsid w:val="009E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1EB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3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ce.LEBRUN@publications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bergedesmesan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f-bitch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2663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mailto:Fabrice.LEBRUN@publications.europa.eu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http://www.golfhenrichapelle.be/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Fabrice LEBRUN</cp:lastModifiedBy>
  <cp:revision>2</cp:revision>
  <cp:lastPrinted>2017-02-08T15:24:00Z</cp:lastPrinted>
  <dcterms:created xsi:type="dcterms:W3CDTF">2021-08-20T12:16:00Z</dcterms:created>
  <dcterms:modified xsi:type="dcterms:W3CDTF">2021-08-20T12:16:00Z</dcterms:modified>
</cp:coreProperties>
</file>